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A" w:rsidRDefault="00FA277A" w:rsidP="00FA277A">
      <w:pPr>
        <w:spacing w:after="0"/>
        <w:rPr>
          <w:rFonts w:eastAsia="Times New Roman" w:cs="Times New Roman"/>
          <w:b/>
          <w:lang w:eastAsia="hr-HR"/>
        </w:rPr>
      </w:pPr>
      <w:bookmarkStart w:id="0" w:name="_GoBack"/>
      <w:bookmarkEnd w:id="0"/>
      <w:r>
        <w:rPr>
          <w:rFonts w:eastAsia="Times New Roman" w:cs="Times New Roman"/>
          <w:b/>
          <w:lang w:eastAsia="hr-HR"/>
        </w:rPr>
        <w:tab/>
      </w:r>
      <w:r>
        <w:rPr>
          <w:rFonts w:eastAsia="Times New Roman" w:cs="Times New Roman"/>
          <w:b/>
          <w:lang w:eastAsia="hr-HR"/>
        </w:rPr>
        <w:tab/>
      </w:r>
      <w:r>
        <w:rPr>
          <w:rFonts w:eastAsia="Times New Roman" w:cs="Times New Roman"/>
          <w:b/>
          <w:lang w:eastAsia="hr-HR"/>
        </w:rPr>
        <w:tab/>
      </w:r>
      <w:r>
        <w:rPr>
          <w:rFonts w:eastAsia="Times New Roman" w:cs="Times New Roman"/>
          <w:b/>
          <w:lang w:eastAsia="hr-HR"/>
        </w:rPr>
        <w:tab/>
      </w:r>
      <w:r>
        <w:rPr>
          <w:rFonts w:eastAsia="Times New Roman" w:cs="Times New Roman"/>
          <w:b/>
          <w:lang w:eastAsia="hr-HR"/>
        </w:rPr>
        <w:tab/>
      </w:r>
      <w:r>
        <w:rPr>
          <w:rFonts w:eastAsia="Times New Roman" w:cs="Times New Roman"/>
          <w:b/>
          <w:lang w:eastAsia="hr-HR"/>
        </w:rPr>
        <w:tab/>
      </w:r>
      <w:r>
        <w:rPr>
          <w:rFonts w:eastAsia="Times New Roman" w:cs="Times New Roman"/>
          <w:b/>
          <w:lang w:eastAsia="hr-HR"/>
        </w:rPr>
        <w:tab/>
      </w:r>
      <w:r>
        <w:rPr>
          <w:rFonts w:eastAsia="Times New Roman" w:cs="Times New Roman"/>
          <w:b/>
          <w:lang w:eastAsia="hr-HR"/>
        </w:rPr>
        <w:tab/>
      </w:r>
      <w:r>
        <w:rPr>
          <w:rFonts w:eastAsia="Times New Roman" w:cs="Times New Roman"/>
          <w:b/>
          <w:lang w:eastAsia="hr-HR"/>
        </w:rPr>
        <w:tab/>
      </w:r>
      <w:r>
        <w:rPr>
          <w:rFonts w:eastAsia="Times New Roman" w:cs="Times New Roman"/>
          <w:b/>
          <w:lang w:eastAsia="hr-HR"/>
        </w:rPr>
        <w:tab/>
        <w:t>1.St-413/2013</w:t>
      </w:r>
    </w:p>
    <w:p w:rsidR="00FA277A" w:rsidRDefault="00FA277A" w:rsidP="00FA277A">
      <w:pPr>
        <w:spacing w:after="0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noProof/>
          <w:lang w:eastAsia="hr-HR"/>
        </w:rPr>
        <w:drawing>
          <wp:inline distT="0" distB="0" distL="0" distR="0">
            <wp:extent cx="719390" cy="960203"/>
            <wp:effectExtent l="0" t="0" r="508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_R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90" cy="96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77A" w:rsidRDefault="00FA277A" w:rsidP="00FA277A">
      <w:pPr>
        <w:spacing w:after="0"/>
        <w:rPr>
          <w:rFonts w:eastAsia="Times New Roman" w:cs="Times New Roman"/>
          <w:b/>
          <w:lang w:eastAsia="hr-HR"/>
        </w:rPr>
      </w:pPr>
    </w:p>
    <w:p w:rsidR="00FA277A" w:rsidRDefault="00FA277A" w:rsidP="00FA277A">
      <w:pPr>
        <w:spacing w:after="0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>REPUBLIKA HRVATSKA</w:t>
      </w:r>
      <w:r>
        <w:rPr>
          <w:rFonts w:eastAsia="Times New Roman" w:cs="Times New Roman"/>
          <w:b/>
          <w:lang w:eastAsia="hr-HR"/>
        </w:rPr>
        <w:tab/>
      </w:r>
      <w:r>
        <w:rPr>
          <w:rFonts w:eastAsia="Times New Roman" w:cs="Times New Roman"/>
          <w:b/>
          <w:lang w:eastAsia="hr-HR"/>
        </w:rPr>
        <w:tab/>
      </w:r>
      <w:r>
        <w:rPr>
          <w:rFonts w:eastAsia="Times New Roman" w:cs="Times New Roman"/>
          <w:b/>
          <w:lang w:eastAsia="hr-HR"/>
        </w:rPr>
        <w:tab/>
      </w:r>
      <w:r>
        <w:rPr>
          <w:rFonts w:eastAsia="Times New Roman" w:cs="Times New Roman"/>
          <w:b/>
          <w:lang w:eastAsia="hr-HR"/>
        </w:rPr>
        <w:tab/>
      </w:r>
      <w:r>
        <w:rPr>
          <w:rFonts w:eastAsia="Times New Roman" w:cs="Times New Roman"/>
          <w:b/>
          <w:lang w:eastAsia="hr-HR"/>
        </w:rPr>
        <w:tab/>
      </w:r>
    </w:p>
    <w:p w:rsidR="00FA277A" w:rsidRDefault="00FA277A" w:rsidP="00FA277A">
      <w:pPr>
        <w:spacing w:after="0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>TRGOVAČKI SUD U SPLITU</w:t>
      </w:r>
      <w:r>
        <w:rPr>
          <w:rFonts w:eastAsia="Times New Roman" w:cs="Times New Roman"/>
          <w:b/>
          <w:lang w:eastAsia="hr-HR"/>
        </w:rPr>
        <w:tab/>
      </w:r>
      <w:r>
        <w:rPr>
          <w:rFonts w:eastAsia="Times New Roman" w:cs="Times New Roman"/>
          <w:b/>
          <w:lang w:eastAsia="hr-HR"/>
        </w:rPr>
        <w:tab/>
      </w:r>
      <w:r>
        <w:rPr>
          <w:rFonts w:eastAsia="Times New Roman" w:cs="Times New Roman"/>
          <w:b/>
          <w:lang w:eastAsia="hr-HR"/>
        </w:rPr>
        <w:tab/>
      </w:r>
      <w:r>
        <w:rPr>
          <w:rFonts w:eastAsia="Times New Roman" w:cs="Times New Roman"/>
          <w:b/>
          <w:lang w:eastAsia="hr-HR"/>
        </w:rPr>
        <w:tab/>
      </w:r>
      <w:r>
        <w:rPr>
          <w:rFonts w:eastAsia="Times New Roman" w:cs="Times New Roman"/>
          <w:b/>
          <w:lang w:eastAsia="hr-HR"/>
        </w:rPr>
        <w:tab/>
      </w:r>
      <w:r>
        <w:rPr>
          <w:rFonts w:eastAsia="Times New Roman" w:cs="Times New Roman"/>
          <w:b/>
          <w:lang w:eastAsia="hr-HR"/>
        </w:rPr>
        <w:tab/>
      </w:r>
    </w:p>
    <w:p w:rsidR="00FA277A" w:rsidRDefault="00FA277A" w:rsidP="00FA277A">
      <w:pPr>
        <w:spacing w:after="0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>Split, Sukoišanska 6</w:t>
      </w:r>
    </w:p>
    <w:p w:rsidR="00FA277A" w:rsidRDefault="00FA277A" w:rsidP="00FA277A">
      <w:pPr>
        <w:spacing w:after="0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ab/>
      </w:r>
    </w:p>
    <w:p w:rsidR="00FA277A" w:rsidRDefault="00FA277A" w:rsidP="00FA277A">
      <w:pPr>
        <w:spacing w:after="0"/>
        <w:jc w:val="center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>Z A K LJ U Č A K</w:t>
      </w:r>
    </w:p>
    <w:p w:rsidR="00FA277A" w:rsidRDefault="00FA277A" w:rsidP="00FA277A">
      <w:pPr>
        <w:spacing w:after="0"/>
        <w:rPr>
          <w:rFonts w:eastAsia="Times New Roman" w:cs="Times New Roman"/>
          <w:lang w:eastAsia="hr-HR"/>
        </w:rPr>
      </w:pPr>
    </w:p>
    <w:p w:rsidR="00FA277A" w:rsidRDefault="00FA277A" w:rsidP="00FA277A">
      <w:pPr>
        <w:spacing w:after="0"/>
        <w:ind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Trgovački sud u Splitu, po stečajnom sucu Velimiru Vukoviću kao sucu pojedincu,  u stečajnom postupku nad stečajnim  nad dužnikom </w:t>
      </w:r>
      <w:r>
        <w:t xml:space="preserve">NEFERANOVIĆ d.o.o. u stečaju Split, Bilice II br.46 2.,OIB: 29092582253, </w:t>
      </w:r>
      <w:r>
        <w:rPr>
          <w:rFonts w:eastAsia="Times New Roman" w:cs="Times New Roman"/>
          <w:lang w:eastAsia="hr-HR"/>
        </w:rPr>
        <w:t xml:space="preserve">dana 23. prosinca 2016. godine  </w:t>
      </w:r>
    </w:p>
    <w:p w:rsidR="00FA277A" w:rsidRDefault="00FA277A" w:rsidP="00FA277A">
      <w:pPr>
        <w:tabs>
          <w:tab w:val="left" w:pos="6810"/>
        </w:tabs>
        <w:spacing w:after="0"/>
        <w:jc w:val="both"/>
        <w:rPr>
          <w:rFonts w:eastAsia="Times New Roman" w:cs="Times New Roman"/>
          <w:lang w:eastAsia="hr-HR"/>
        </w:rPr>
      </w:pPr>
    </w:p>
    <w:p w:rsidR="00FA277A" w:rsidRDefault="00FA277A" w:rsidP="00FA277A">
      <w:pPr>
        <w:spacing w:after="0"/>
        <w:jc w:val="center"/>
        <w:rPr>
          <w:rFonts w:eastAsia="Times New Roman" w:cs="Times New Roman"/>
          <w:bCs/>
          <w:lang w:eastAsia="hr-HR"/>
        </w:rPr>
      </w:pPr>
      <w:r>
        <w:rPr>
          <w:rFonts w:eastAsia="Times New Roman" w:cs="Times New Roman"/>
          <w:bCs/>
          <w:lang w:eastAsia="hr-HR"/>
        </w:rPr>
        <w:t xml:space="preserve">z a k lj u č i o   j e </w:t>
      </w:r>
    </w:p>
    <w:p w:rsidR="00FA277A" w:rsidRDefault="00FA277A" w:rsidP="00FA277A">
      <w:pPr>
        <w:pStyle w:val="Poetniodjeljak"/>
      </w:pPr>
      <w:r>
        <w:t>I.</w:t>
      </w:r>
      <w:r>
        <w:tab/>
        <w:t>Određuje se treće ročište za prodaju  u stečajnom postupku  uz odgovarajuću primjenu odredbi  Ovršnog zakona nekretnina stečajnog dužnika,  i to:</w:t>
      </w:r>
    </w:p>
    <w:p w:rsidR="00FA277A" w:rsidRDefault="00FA277A" w:rsidP="00FA277A">
      <w:pPr>
        <w:pStyle w:val="NoSpacing"/>
        <w:ind w:firstLine="708"/>
        <w:jc w:val="both"/>
      </w:pPr>
      <w:r>
        <w:t xml:space="preserve">Stambeno-poslovne zgrade, poluotvorenog skladišnog prostora i otvorenog skladišnog prostora –dvora, na čest.zem. 2802,  čest.zem. 2805/5  i čest.zem. 2805/9,  ZU 5286 k.o. Split  u stečajnom postupku uz odgovarajuću primjenu odredbi Ovršnog zakona koje se odnose na nekretnine.  </w:t>
      </w:r>
    </w:p>
    <w:p w:rsidR="00FA277A" w:rsidRDefault="00FA277A" w:rsidP="00FA277A">
      <w:pPr>
        <w:pStyle w:val="NoSpacing"/>
        <w:jc w:val="both"/>
      </w:pPr>
    </w:p>
    <w:p w:rsidR="00FA277A" w:rsidRDefault="00FA277A" w:rsidP="00FA277A">
      <w:pPr>
        <w:pStyle w:val="NoSpacing"/>
        <w:ind w:firstLine="708"/>
        <w:jc w:val="both"/>
      </w:pPr>
      <w:r>
        <w:t>Cijena predmetnih  nekretnina utvrđuje se u iznosu od 1.424.486,00 EUR-a  što na dan procjene vještaka prema srednjem tečaju EUR/kn iznosi 10.669.401,00 kn.</w:t>
      </w:r>
    </w:p>
    <w:p w:rsidR="00FA277A" w:rsidRDefault="00FA277A" w:rsidP="00FA277A">
      <w:pPr>
        <w:pStyle w:val="NoSpacing"/>
        <w:jc w:val="both"/>
      </w:pPr>
    </w:p>
    <w:p w:rsidR="00FA277A" w:rsidRDefault="00FA277A" w:rsidP="00FA277A">
      <w:pPr>
        <w:spacing w:after="0"/>
        <w:ind w:firstLine="660"/>
        <w:jc w:val="both"/>
      </w:pPr>
      <w:r>
        <w:tab/>
        <w:t>Založno pravo na ovim nekretninama upisano je u korist Credo banka d.d. u stečaju Split.</w:t>
      </w:r>
    </w:p>
    <w:p w:rsidR="00FA277A" w:rsidRDefault="00FA277A" w:rsidP="00FA277A">
      <w:pPr>
        <w:spacing w:after="0"/>
        <w:ind w:firstLine="660"/>
        <w:jc w:val="both"/>
      </w:pPr>
      <w:r>
        <w:t>Predmetne nekretnine mogu se prodavati i u dijelovima kao samostalne cjeline i to:</w:t>
      </w:r>
    </w:p>
    <w:p w:rsidR="00C13CDF" w:rsidRDefault="00C13CDF" w:rsidP="00FA277A">
      <w:pPr>
        <w:spacing w:after="0"/>
        <w:ind w:firstLine="660"/>
        <w:jc w:val="both"/>
      </w:pPr>
    </w:p>
    <w:p w:rsidR="00FA277A" w:rsidRDefault="00FA277A" w:rsidP="00FA277A">
      <w:pPr>
        <w:pStyle w:val="ListParagraph"/>
        <w:numPr>
          <w:ilvl w:val="0"/>
          <w:numId w:val="3"/>
        </w:numPr>
        <w:spacing w:after="0"/>
        <w:jc w:val="both"/>
      </w:pPr>
      <w:r>
        <w:t>stambeno poslovni objekt, površine 650,36 m2</w:t>
      </w:r>
      <w:r w:rsidR="00C13CDF">
        <w:t>,</w:t>
      </w:r>
      <w:r>
        <w:t xml:space="preserve"> po cijeni od 803.319,00 EUR odnosno 6.055.418,00 kn;</w:t>
      </w:r>
    </w:p>
    <w:p w:rsidR="00FA277A" w:rsidRDefault="00C13CDF" w:rsidP="00FA277A">
      <w:pPr>
        <w:pStyle w:val="ListParagraph"/>
        <w:numPr>
          <w:ilvl w:val="0"/>
          <w:numId w:val="3"/>
        </w:numPr>
        <w:spacing w:after="0"/>
        <w:jc w:val="both"/>
      </w:pPr>
      <w:r>
        <w:t>poluotvoreni skladišni prostor, površine 1.253,25 m2, po cijeni od 525.111,00 EUR odnosno 3.958.286,00 kn; i</w:t>
      </w:r>
    </w:p>
    <w:p w:rsidR="00C13CDF" w:rsidRDefault="00C13CDF" w:rsidP="00FA277A">
      <w:pPr>
        <w:pStyle w:val="ListParagraph"/>
        <w:numPr>
          <w:ilvl w:val="0"/>
          <w:numId w:val="3"/>
        </w:numPr>
        <w:spacing w:after="0"/>
        <w:jc w:val="both"/>
      </w:pPr>
      <w:r>
        <w:t>otvoreni skladišni prostor-dvor, površine 3.226,00 m2, po cijeni od 451.640,00 EUR odnosno 3.404.462,00 kn.</w:t>
      </w:r>
    </w:p>
    <w:p w:rsidR="00FA277A" w:rsidRDefault="00FA277A" w:rsidP="00FA277A">
      <w:pPr>
        <w:spacing w:after="0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ab/>
      </w:r>
    </w:p>
    <w:p w:rsidR="00FA277A" w:rsidRDefault="00FA277A" w:rsidP="00FA277A">
      <w:pPr>
        <w:spacing w:after="0"/>
        <w:jc w:val="both"/>
      </w:pPr>
      <w:r>
        <w:t>II.</w:t>
      </w:r>
      <w:r>
        <w:tab/>
        <w:t>NAČIN PRODAJE:</w:t>
      </w:r>
    </w:p>
    <w:p w:rsidR="00FA277A" w:rsidRDefault="00FA277A" w:rsidP="00FA277A">
      <w:pPr>
        <w:spacing w:after="0"/>
        <w:jc w:val="both"/>
      </w:pPr>
    </w:p>
    <w:p w:rsidR="00FA277A" w:rsidRDefault="00FA277A" w:rsidP="00FA277A">
      <w:pPr>
        <w:spacing w:after="0"/>
        <w:jc w:val="both"/>
      </w:pPr>
      <w:r>
        <w:tab/>
        <w:t>Nekretnine  pobliže označene u toč. I. zaključka prodavat će se  u stečajnom postupku usmenom javnom dražbom.</w:t>
      </w:r>
    </w:p>
    <w:p w:rsidR="00FA277A" w:rsidRDefault="00FA277A" w:rsidP="00FA277A">
      <w:pPr>
        <w:spacing w:after="0"/>
        <w:jc w:val="both"/>
      </w:pPr>
    </w:p>
    <w:p w:rsidR="00FA277A" w:rsidRDefault="00FA277A" w:rsidP="00FA277A">
      <w:pPr>
        <w:spacing w:after="0"/>
        <w:ind w:firstLine="708"/>
        <w:jc w:val="both"/>
        <w:rPr>
          <w:rFonts w:eastAsia="Times New Roman" w:cs="Times New Roman"/>
          <w:lang w:eastAsia="hr-HR"/>
        </w:rPr>
      </w:pPr>
      <w:r>
        <w:t xml:space="preserve">Ročište za prodaju održat će se pred stečajnim sucem u zgradi  Trgovačkog suda u Splitu, Sukoišanska br. 6, sudnica broj 1/Prizemlje, dana </w:t>
      </w:r>
      <w:r w:rsidR="00C13CDF">
        <w:t>25</w:t>
      </w:r>
      <w:r>
        <w:rPr>
          <w:b/>
        </w:rPr>
        <w:t xml:space="preserve">. </w:t>
      </w:r>
      <w:r w:rsidR="00C13CDF">
        <w:rPr>
          <w:b/>
        </w:rPr>
        <w:t>siječnja</w:t>
      </w:r>
      <w:r>
        <w:rPr>
          <w:b/>
        </w:rPr>
        <w:t xml:space="preserve"> 201</w:t>
      </w:r>
      <w:r w:rsidR="00C13CDF">
        <w:rPr>
          <w:b/>
        </w:rPr>
        <w:t>7</w:t>
      </w:r>
      <w:r>
        <w:rPr>
          <w:b/>
        </w:rPr>
        <w:t xml:space="preserve">. godine u </w:t>
      </w:r>
      <w:r w:rsidR="00C13CDF">
        <w:rPr>
          <w:b/>
        </w:rPr>
        <w:t>09</w:t>
      </w:r>
      <w:r>
        <w:rPr>
          <w:b/>
        </w:rPr>
        <w:t>,</w:t>
      </w:r>
      <w:r w:rsidR="00C13CDF">
        <w:rPr>
          <w:b/>
        </w:rPr>
        <w:t>3</w:t>
      </w:r>
      <w:r>
        <w:rPr>
          <w:b/>
        </w:rPr>
        <w:t>0 sati.</w:t>
      </w:r>
    </w:p>
    <w:p w:rsidR="00C13CDF" w:rsidRDefault="00C13CDF" w:rsidP="00FA277A">
      <w:pPr>
        <w:pStyle w:val="Poetniodjeljak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</w:r>
      <w:r>
        <w:rPr>
          <w:b/>
        </w:rPr>
        <w:t>1.St-413/20113</w:t>
      </w:r>
    </w:p>
    <w:p w:rsidR="00FA277A" w:rsidRDefault="00FA277A" w:rsidP="00FA277A">
      <w:pPr>
        <w:pStyle w:val="Poetniodjeljak"/>
      </w:pPr>
      <w:r>
        <w:t>III.</w:t>
      </w:r>
      <w:r>
        <w:tab/>
        <w:t>Ovaj zaključak o prodaji   objavit će se na mrežnoj stranici- e oglasna ploča. Trgovačkog suda u Splitu,  te oglas o</w:t>
      </w:r>
      <w:r w:rsidR="00C13CDF">
        <w:t xml:space="preserve"> prodaji  u dnevnom tisku.</w:t>
      </w:r>
      <w:r w:rsidR="00C13CDF">
        <w:tab/>
      </w:r>
      <w:r w:rsidR="00C13CDF">
        <w:tab/>
      </w:r>
      <w:r w:rsidR="00C13CDF">
        <w:tab/>
      </w:r>
      <w:r>
        <w:tab/>
      </w:r>
    </w:p>
    <w:p w:rsidR="00FA277A" w:rsidRDefault="00FA277A" w:rsidP="00C13CDF">
      <w:pPr>
        <w:pStyle w:val="BodyTextIndent2"/>
        <w:jc w:val="center"/>
      </w:pPr>
      <w:r>
        <w:t>Ročište će se održati  i ako na njemu sudjeluje samo jedan ponuditelj.</w:t>
      </w:r>
    </w:p>
    <w:p w:rsidR="00C13CDF" w:rsidRPr="00C13CDF" w:rsidRDefault="00C13CDF" w:rsidP="00C13CDF">
      <w:pPr>
        <w:ind w:firstLine="283"/>
      </w:pPr>
      <w:r>
        <w:t>Stečajni upravitelj će Hrvatskoj gospodarskoj komori Zagreb i Visokom trgovačkom sudu Republike Hrvatske u Zagrebu dostaviti podatke o nekretninama  koje su predmet prodaje.</w:t>
      </w:r>
    </w:p>
    <w:p w:rsidR="00FA277A" w:rsidRDefault="00FA277A" w:rsidP="00FA277A">
      <w:pPr>
        <w:ind w:left="720"/>
        <w:jc w:val="both"/>
      </w:pPr>
      <w:r>
        <w:rPr>
          <w:bCs/>
        </w:rPr>
        <w:t>IV .</w:t>
      </w:r>
      <w:r>
        <w:t xml:space="preserve"> UVJETI PRODAJE:</w:t>
      </w:r>
    </w:p>
    <w:p w:rsidR="00FA277A" w:rsidRDefault="00FA277A" w:rsidP="00FA277A">
      <w:pPr>
        <w:numPr>
          <w:ilvl w:val="0"/>
          <w:numId w:val="1"/>
        </w:numPr>
        <w:spacing w:after="0"/>
        <w:jc w:val="both"/>
      </w:pPr>
      <w:r>
        <w:t xml:space="preserve">Nekretnine koje su predmet prodaje slobodne su od osoba i stvari trećih osoba. </w:t>
      </w:r>
    </w:p>
    <w:p w:rsidR="00FA277A" w:rsidRDefault="00FA277A" w:rsidP="00FA277A">
      <w:pPr>
        <w:spacing w:after="0"/>
        <w:ind w:left="1080"/>
        <w:jc w:val="both"/>
      </w:pPr>
    </w:p>
    <w:p w:rsidR="00FA277A" w:rsidRDefault="00FA277A" w:rsidP="00FA277A">
      <w:pPr>
        <w:numPr>
          <w:ilvl w:val="0"/>
          <w:numId w:val="1"/>
        </w:numPr>
        <w:spacing w:after="0"/>
        <w:jc w:val="both"/>
      </w:pPr>
      <w:r>
        <w:t>Vrijednost nekretnina  utvrđena je u iznosu  koji  je naveden u toč. I. zaključka.</w:t>
      </w:r>
    </w:p>
    <w:p w:rsidR="00FA277A" w:rsidRDefault="00FA277A" w:rsidP="00FA277A">
      <w:pPr>
        <w:spacing w:after="0"/>
        <w:ind w:left="1080"/>
        <w:jc w:val="both"/>
      </w:pPr>
    </w:p>
    <w:p w:rsidR="00FA277A" w:rsidRDefault="00FA277A" w:rsidP="00FA277A">
      <w:pPr>
        <w:numPr>
          <w:ilvl w:val="0"/>
          <w:numId w:val="1"/>
        </w:numPr>
        <w:spacing w:after="0"/>
        <w:jc w:val="both"/>
      </w:pPr>
      <w:r>
        <w:t xml:space="preserve">Nekretnine iz  toč. I.  zaključka prodavat će se na  </w:t>
      </w:r>
      <w:r w:rsidR="00C13CDF">
        <w:t>trećem</w:t>
      </w:r>
      <w:r>
        <w:t xml:space="preserve"> ročištu za dražbu  po  cijeni koja je toč. 1 zaključka  i ispod te cijene ne mogu se  prodati na </w:t>
      </w:r>
      <w:r w:rsidR="00C13CDF">
        <w:t>trećem</w:t>
      </w:r>
      <w:r>
        <w:t xml:space="preserve"> ročištu.</w:t>
      </w:r>
    </w:p>
    <w:p w:rsidR="00FA277A" w:rsidRDefault="00FA277A" w:rsidP="00FA277A">
      <w:pPr>
        <w:spacing w:after="0"/>
        <w:ind w:left="1080"/>
        <w:jc w:val="both"/>
      </w:pPr>
    </w:p>
    <w:p w:rsidR="00FA277A" w:rsidRDefault="00FA277A" w:rsidP="00FA277A">
      <w:pPr>
        <w:ind w:left="1080"/>
        <w:jc w:val="both"/>
      </w:pPr>
      <w:r>
        <w:t xml:space="preserve">Ako se nekretnine ne prodaju na </w:t>
      </w:r>
      <w:r w:rsidR="00C13CDF">
        <w:t>trećem</w:t>
      </w:r>
      <w:r>
        <w:t xml:space="preserve"> ročištu za prodaju po utvrđenim vrijednostima na narednim ročištima za prodaju mogu se prodati  za nižu vrijednost koju zaključkom odredi stečajni sudac. </w:t>
      </w:r>
    </w:p>
    <w:p w:rsidR="00FA277A" w:rsidRDefault="00FA277A" w:rsidP="00FA277A">
      <w:pPr>
        <w:numPr>
          <w:ilvl w:val="0"/>
          <w:numId w:val="1"/>
        </w:numPr>
        <w:spacing w:after="0"/>
        <w:jc w:val="both"/>
      </w:pPr>
      <w:r>
        <w:t xml:space="preserve">Sve poreze i pristojbe u svezi s prodajom  nekretnina snosi kupac. </w:t>
      </w:r>
    </w:p>
    <w:p w:rsidR="00FA277A" w:rsidRDefault="00FA277A" w:rsidP="00FA277A">
      <w:pPr>
        <w:spacing w:after="0"/>
        <w:ind w:left="1080"/>
        <w:jc w:val="both"/>
      </w:pPr>
    </w:p>
    <w:p w:rsidR="00FA277A" w:rsidRDefault="00FA277A" w:rsidP="00FA277A">
      <w:pPr>
        <w:numPr>
          <w:ilvl w:val="0"/>
          <w:numId w:val="1"/>
        </w:numPr>
        <w:spacing w:after="0"/>
        <w:jc w:val="both"/>
      </w:pPr>
      <w:r>
        <w:t xml:space="preserve">Kao kupci mogu sudjelovati  sve osobe koje prema važećim propisima  u Republici Hrvatskoj mogu stjecati vlasništvo na nekretninama koje su predmet prodaje  i  koje su  najkasnije  do  </w:t>
      </w:r>
      <w:r w:rsidR="00C13CDF">
        <w:t>2</w:t>
      </w:r>
      <w:r>
        <w:t xml:space="preserve">5. </w:t>
      </w:r>
      <w:r w:rsidR="00C13CDF">
        <w:t>siječnja</w:t>
      </w:r>
      <w:r>
        <w:t xml:space="preserve"> 201</w:t>
      </w:r>
      <w:r w:rsidR="00C13CDF">
        <w:t>7</w:t>
      </w:r>
      <w:r>
        <w:t xml:space="preserve">. godine  uplatile osiguranje  u iznosu od 10 % od utvrđene vrijednosti  nekretnina koje su predmet prodaje na račun sudskog depozita Trgovačkog suda u Splitu  </w:t>
      </w:r>
      <w:r>
        <w:rPr>
          <w:b/>
        </w:rPr>
        <w:t>pri Hrvatskoj Poštanskoj Banci d.d. Zagreb broj: IBAN: HR1623900011300000664, model: HR:02</w:t>
      </w:r>
      <w:r>
        <w:t xml:space="preserve"> s naznakom  za spis 1. St-413/2013 i dokaz o tome predočile stečajnom sucu prije početka dražbe,  ili stečajnom sucu prilože bankarsku garanciju  bonitetne banke  na prvi poziv za navedene  iznose   osiguranja.</w:t>
      </w:r>
    </w:p>
    <w:p w:rsidR="00FA277A" w:rsidRDefault="00FA277A" w:rsidP="00FA277A">
      <w:pPr>
        <w:spacing w:after="0"/>
        <w:ind w:left="1080"/>
        <w:jc w:val="both"/>
      </w:pPr>
    </w:p>
    <w:p w:rsidR="00FA277A" w:rsidRDefault="00FA277A" w:rsidP="00FA277A">
      <w:pPr>
        <w:ind w:left="1080"/>
        <w:jc w:val="both"/>
      </w:pPr>
      <w:r>
        <w:t>Punomoćnici ponuditelja mogu sudjelovati na dražbi samo uz ovjerenu specijalnu punomoć.</w:t>
      </w:r>
    </w:p>
    <w:p w:rsidR="00FA277A" w:rsidRDefault="00FA277A" w:rsidP="00FA277A">
      <w:pPr>
        <w:ind w:left="1080"/>
        <w:jc w:val="both"/>
      </w:pPr>
      <w:r>
        <w:t>Sudionicima dražbe koji ne uspiju u nadmetanju osiguranje  odnosno bankarska garancija vratit će se  odmah nakon zaključenja javne dražbe.</w:t>
      </w:r>
    </w:p>
    <w:p w:rsidR="00FA277A" w:rsidRDefault="00FA277A" w:rsidP="00FA277A">
      <w:pPr>
        <w:numPr>
          <w:ilvl w:val="0"/>
          <w:numId w:val="1"/>
        </w:numPr>
        <w:spacing w:after="0"/>
        <w:jc w:val="both"/>
      </w:pPr>
      <w:r>
        <w:t>Kupac je  dužan uplatiti postignutu kupovinu u roku od 30 dana računajući  od dana  pravomoćnosti  rješenja o dosudi na račun sudskog depozita Trgovačkog suda u Splitu pri Hrvatskoj Poštanskoj Banci d.d. Zagreb broj: IBAN: HR1623900011300000664, model: HR:02 s naznakom  za spis 1. St-413/2013.</w:t>
      </w:r>
    </w:p>
    <w:p w:rsidR="00C13CDF" w:rsidRDefault="00FA277A" w:rsidP="00FA277A">
      <w:pPr>
        <w:ind w:left="1080"/>
        <w:jc w:val="both"/>
      </w:pPr>
      <w:r>
        <w:t xml:space="preserve">Ako kupac u naprijed navedenom roku ne položi kupovinu sud će posebnim rješenjem prodaju oglasiti nevažećom i odrediti  novu prodaju  uz uvjete određene za prodaju  koja je  oglašena nevažećom, a iz položene jamčevine namirit će se </w:t>
      </w:r>
    </w:p>
    <w:p w:rsidR="00C13CDF" w:rsidRDefault="00C13CDF" w:rsidP="00C13CDF">
      <w:pPr>
        <w:ind w:left="3912" w:firstLine="336"/>
        <w:jc w:val="both"/>
      </w:pPr>
      <w:r>
        <w:lastRenderedPageBreak/>
        <w:t>3</w:t>
      </w:r>
      <w:r>
        <w:tab/>
      </w:r>
      <w:r>
        <w:tab/>
      </w:r>
      <w:r>
        <w:tab/>
      </w:r>
      <w:r>
        <w:tab/>
      </w:r>
      <w:r>
        <w:rPr>
          <w:b/>
        </w:rPr>
        <w:t>1.St-413/2013</w:t>
      </w:r>
    </w:p>
    <w:p w:rsidR="00FA277A" w:rsidRDefault="00FA277A" w:rsidP="00FA277A">
      <w:pPr>
        <w:ind w:left="1080"/>
        <w:jc w:val="both"/>
      </w:pPr>
      <w:r>
        <w:t>troškovi nove prodaje i naknaditi razlika  između kupovine postignute na prijašnjoj prodaji i novoj prodaji.</w:t>
      </w:r>
    </w:p>
    <w:p w:rsidR="00FA277A" w:rsidRPr="00C13CDF" w:rsidRDefault="00FA277A" w:rsidP="000D35FE">
      <w:pPr>
        <w:pStyle w:val="Poetniodjeljak"/>
      </w:pPr>
      <w:r>
        <w:t xml:space="preserve">     </w:t>
      </w:r>
      <w:r>
        <w:tab/>
        <w:t xml:space="preserve"> Nekretnine će se  rješenjem o dosudi dosuditi kupcu koji ponudi najpovoljniju cijenu. </w:t>
      </w:r>
    </w:p>
    <w:p w:rsidR="00FA277A" w:rsidRDefault="00FA277A" w:rsidP="00FA277A">
      <w:pPr>
        <w:ind w:left="1080"/>
        <w:jc w:val="both"/>
      </w:pPr>
      <w:r>
        <w:t xml:space="preserve">Nekretnine će se dosuditi i  kupcima koji su  ponudili nižu cijenu  prema veličini  ponuđene cijene, ako kupci koji su ponudili veću cijenu ne polože kupovinu u roku  iz toč. IV. 6. ovog zaključka. </w:t>
      </w:r>
    </w:p>
    <w:p w:rsidR="00FA277A" w:rsidRDefault="00FA277A" w:rsidP="00FA277A">
      <w:pPr>
        <w:numPr>
          <w:ilvl w:val="0"/>
          <w:numId w:val="1"/>
        </w:numPr>
        <w:spacing w:after="0"/>
        <w:jc w:val="both"/>
      </w:pPr>
      <w:r>
        <w:t>Osoba koja ima zakonsko ili ugovorno pravo prvokupa  ima prednost pred najpovoljnijim ponuditeljem ako odmah po zaključenju dražbe izjavi da imovinu kupuje uz iste uvjete.</w:t>
      </w:r>
    </w:p>
    <w:p w:rsidR="00FA277A" w:rsidRDefault="00FA277A" w:rsidP="00FA277A">
      <w:pPr>
        <w:spacing w:after="0"/>
        <w:ind w:left="1080"/>
        <w:jc w:val="both"/>
      </w:pPr>
    </w:p>
    <w:p w:rsidR="00FA277A" w:rsidRDefault="00FA277A" w:rsidP="00FA277A">
      <w:pPr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t>U rješenju o dosudi nekretnina sud će odrediti da se nakon pravomoćnosti  tog rješenja  i nakon što kupac položi kupovinu u zemljišnim knjigama  upiše u njegovu korist pravo vlasništva na dosuđenim nekretninama te izvrši  brisanje prava i tereta na nekretnini koji prestaju njihovom prodajom.</w:t>
      </w:r>
    </w:p>
    <w:p w:rsidR="00FA277A" w:rsidRDefault="00FA277A" w:rsidP="00FA277A">
      <w:pPr>
        <w:spacing w:after="0"/>
        <w:ind w:left="1080"/>
        <w:jc w:val="both"/>
        <w:rPr>
          <w:b/>
          <w:sz w:val="28"/>
          <w:szCs w:val="28"/>
        </w:rPr>
      </w:pPr>
    </w:p>
    <w:p w:rsidR="00FA277A" w:rsidRDefault="00FA277A" w:rsidP="00FA277A">
      <w:pPr>
        <w:numPr>
          <w:ilvl w:val="0"/>
          <w:numId w:val="1"/>
        </w:numPr>
        <w:spacing w:after="0"/>
        <w:jc w:val="both"/>
      </w:pPr>
      <w:r>
        <w:t xml:space="preserve">Nakon  pravomoćnosti rješenja o dosudi nekretnina i nakon što kupac položi kupovinu sud će donijeti zaključak o predaji nekretnina kupcu čime kupac stupa u posjed nekretnina. </w:t>
      </w:r>
    </w:p>
    <w:p w:rsidR="00FA277A" w:rsidRDefault="00FA277A" w:rsidP="00FA277A">
      <w:pPr>
        <w:spacing w:after="0"/>
        <w:ind w:left="1080"/>
        <w:jc w:val="both"/>
      </w:pPr>
    </w:p>
    <w:p w:rsidR="00FA277A" w:rsidRDefault="00FA277A" w:rsidP="00FA277A">
      <w:pPr>
        <w:numPr>
          <w:ilvl w:val="0"/>
          <w:numId w:val="1"/>
        </w:numPr>
        <w:spacing w:after="0"/>
        <w:jc w:val="both"/>
      </w:pPr>
      <w:r>
        <w:t xml:space="preserve">Prodaja se obavlja po načelu „viđeno – kupljeno“, što isključuje sve naknadne prigovore kupca. </w:t>
      </w:r>
    </w:p>
    <w:p w:rsidR="00FA277A" w:rsidRDefault="00FA277A" w:rsidP="00FA277A">
      <w:pPr>
        <w:spacing w:after="0"/>
        <w:ind w:left="1080"/>
        <w:jc w:val="both"/>
      </w:pPr>
    </w:p>
    <w:p w:rsidR="00FA277A" w:rsidRDefault="00FA277A" w:rsidP="00FA277A">
      <w:pPr>
        <w:numPr>
          <w:ilvl w:val="0"/>
          <w:numId w:val="1"/>
        </w:numPr>
        <w:spacing w:after="0"/>
        <w:jc w:val="both"/>
      </w:pPr>
      <w:r>
        <w:t>Osobe  zainteresirane za kupnju mogu razgledati nekretnine  koje su predmet  prodaje svakim radnim danom po prethodnom dogovoru sa stečajnim upraviteljem Bože Guvo, Split, Smiljanićeva 2.  mob.br: 099 7810-923. Kod stečajnog upravitelja  može se dobiti na uvid  sva raspoloživa dokumentacija koja se odnosi na nekretnine koje su predmet  prodaje.</w:t>
      </w:r>
    </w:p>
    <w:p w:rsidR="00FA277A" w:rsidRDefault="00FA277A" w:rsidP="00FA277A">
      <w:pPr>
        <w:spacing w:after="0"/>
        <w:ind w:left="1080"/>
        <w:jc w:val="both"/>
      </w:pPr>
    </w:p>
    <w:p w:rsidR="00FA277A" w:rsidRDefault="00FA277A" w:rsidP="00FA277A">
      <w:pPr>
        <w:tabs>
          <w:tab w:val="left" w:pos="1260"/>
        </w:tabs>
        <w:ind w:firstLine="540"/>
        <w:jc w:val="center"/>
      </w:pPr>
      <w:r>
        <w:t>Obrazloženje :</w:t>
      </w:r>
    </w:p>
    <w:p w:rsidR="000D35FE" w:rsidRDefault="00FA277A" w:rsidP="000D35FE">
      <w:pPr>
        <w:pStyle w:val="Poetniodjeljak"/>
      </w:pPr>
      <w:r>
        <w:tab/>
        <w:t xml:space="preserve">Rješenjem ovog suda br. St-413/2013 od 02. listopada 2014. godine otvoren je stečajni postupak nad stečajnim dužnikom  NEFERANOVIĆ d.o.o. u stečaju Split, Bilice II br.46 2.,OIB: 29092582253.  Istim rješenjem za stečajnog upravitelja imenovan je Bože Guvo dipl. oec. iz Splita, Smiljanićeva 2. </w:t>
      </w:r>
    </w:p>
    <w:p w:rsidR="00FA277A" w:rsidRDefault="00FA277A" w:rsidP="00FA277A">
      <w:pPr>
        <w:jc w:val="both"/>
      </w:pPr>
      <w:r>
        <w:tab/>
        <w:t xml:space="preserve">Rješenjem ovog suda  br. 1.St-413/2013 od  11. srpnja 2016. godine, </w:t>
      </w:r>
      <w:r w:rsidR="000D35FE">
        <w:t>a</w:t>
      </w:r>
      <w:r>
        <w:t xml:space="preserve"> temeljem  odredbi čl. 164  Stečajnog zakona, </w:t>
      </w:r>
      <w:r>
        <w:rPr>
          <w:bCs/>
        </w:rPr>
        <w:t xml:space="preserve">(Narodne novine br. 44/96, 29/99, 129/00, 123/03, 82/06,116/10 i 25/12 ), </w:t>
      </w:r>
      <w:r>
        <w:t xml:space="preserve"> određena je prodaja  imovine stečajnog  dužnika NEFERANOVIĆ d.o.o. u stečaju Split, Bilice II br.46 2.,OIB: 29092582253  </w:t>
      </w:r>
      <w:r>
        <w:rPr>
          <w:rFonts w:eastAsia="Times New Roman" w:cs="Times New Roman"/>
          <w:lang w:eastAsia="hr-HR"/>
        </w:rPr>
        <w:t xml:space="preserve">i to nekretnina </w:t>
      </w:r>
      <w:r>
        <w:t xml:space="preserve">označenih  u toč. I. ovog zaključka, u stečajnom postupku uz odgovarajuću primjenu odredbi Ovršnog zakona. </w:t>
      </w:r>
    </w:p>
    <w:p w:rsidR="000D35FE" w:rsidRDefault="000D35FE" w:rsidP="000D35FE">
      <w:pPr>
        <w:pStyle w:val="Poetniodjeljak"/>
        <w:ind w:firstLine="708"/>
      </w:pPr>
      <w:r>
        <w:t xml:space="preserve">Kako predmetne nekretnine nisu prodane na drugom dražbenom ročištu koje je održano 11.listopada 2016.godine, sud je uz suglasnost stečajnog upravitelja cijenu za </w:t>
      </w:r>
    </w:p>
    <w:p w:rsidR="000D35FE" w:rsidRPr="000D35FE" w:rsidRDefault="000D35FE" w:rsidP="000D35FE">
      <w:pPr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  <w:r>
        <w:tab/>
      </w:r>
      <w:r w:rsidRPr="000D35FE">
        <w:rPr>
          <w:b/>
        </w:rPr>
        <w:t>1.St-413/2013</w:t>
      </w:r>
    </w:p>
    <w:p w:rsidR="000D35FE" w:rsidRDefault="000D35FE" w:rsidP="000D35FE">
      <w:pPr>
        <w:pStyle w:val="Poetniodjeljak"/>
        <w:rPr>
          <w:szCs w:val="24"/>
        </w:rPr>
      </w:pPr>
      <w:r>
        <w:t>predmetne nekretnine umanjio za 10% u udnosu na cijene iz  zaključka od 07.rujna 2016.godine, uz mogućnost prodaje nekretnina u dijelovima koji predstavljaju samostalnu cijelinu, prema procijeni vještaka Ante Zekan, ing. graditeljstva iz Splita od 05.prosinca 2016.godine.</w:t>
      </w:r>
    </w:p>
    <w:p w:rsidR="00FA277A" w:rsidRDefault="00FA277A" w:rsidP="00FA277A">
      <w:pPr>
        <w:jc w:val="both"/>
      </w:pPr>
      <w:r>
        <w:tab/>
        <w:t xml:space="preserve">Slijedom navedenog, a sukladno odredbama  čl. 97, čl. 98, čl. 99, čl. 100, čl. 101 i čl. </w:t>
      </w:r>
      <w:smartTag w:uri="urn:schemas-microsoft-com:office:smarttags" w:element="metricconverter">
        <w:smartTagPr>
          <w:attr w:name="ProductID" w:val="149 st"/>
        </w:smartTagPr>
        <w:r>
          <w:t>149 st</w:t>
        </w:r>
      </w:smartTag>
      <w:r>
        <w:t>. 1  Ovršnog zakona,  (Narodne novine broj 112/12)  u svezi s čl. 164  i čl. 165  Stečajnog zakona, trebalo donijeti ovaj zaključak.</w:t>
      </w:r>
    </w:p>
    <w:p w:rsidR="00FA277A" w:rsidRDefault="00FA277A" w:rsidP="00FA277A">
      <w:pPr>
        <w:ind w:left="2124" w:firstLine="708"/>
      </w:pPr>
      <w:r>
        <w:t xml:space="preserve">U Splitu,  </w:t>
      </w:r>
      <w:r w:rsidR="000D35FE">
        <w:t>23</w:t>
      </w:r>
      <w:r>
        <w:t xml:space="preserve">. </w:t>
      </w:r>
      <w:r w:rsidR="000D35FE">
        <w:t>prosinca</w:t>
      </w:r>
      <w:r>
        <w:t xml:space="preserve">  2016. godine.</w:t>
      </w:r>
    </w:p>
    <w:p w:rsidR="00FA277A" w:rsidRDefault="00FA277A" w:rsidP="00FA277A">
      <w:pPr>
        <w:ind w:firstLine="54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S  U  D  A  C </w:t>
      </w:r>
    </w:p>
    <w:p w:rsidR="00FA277A" w:rsidRDefault="00FA277A" w:rsidP="00FA27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Velimir Vuković</w:t>
      </w:r>
    </w:p>
    <w:p w:rsidR="00FA277A" w:rsidRDefault="00FA277A" w:rsidP="00FA277A"/>
    <w:p w:rsidR="00FA277A" w:rsidRDefault="00FA277A" w:rsidP="00FA277A">
      <w:pPr>
        <w:pStyle w:val="BodyText"/>
      </w:pPr>
      <w:r>
        <w:t xml:space="preserve">POUKA O PRAVNOM LIJEKU: Protiv ovog zaključka  nije dopuštena žalba. </w:t>
      </w:r>
    </w:p>
    <w:p w:rsidR="00FA277A" w:rsidRDefault="00FA277A" w:rsidP="00FA277A">
      <w:pPr>
        <w:jc w:val="both"/>
      </w:pPr>
    </w:p>
    <w:p w:rsidR="00FA277A" w:rsidRDefault="00FA277A" w:rsidP="00FA277A">
      <w:pPr>
        <w:jc w:val="both"/>
      </w:pPr>
      <w:r>
        <w:t>DNA:</w:t>
      </w:r>
    </w:p>
    <w:p w:rsidR="00FA277A" w:rsidRDefault="00FA277A" w:rsidP="00FA277A">
      <w:pPr>
        <w:numPr>
          <w:ilvl w:val="0"/>
          <w:numId w:val="2"/>
        </w:numPr>
        <w:spacing w:after="0"/>
        <w:jc w:val="both"/>
      </w:pPr>
      <w:r>
        <w:t xml:space="preserve">Stečajnom upravitelju  </w:t>
      </w:r>
    </w:p>
    <w:p w:rsidR="00FA277A" w:rsidRDefault="00FA277A" w:rsidP="00FA277A">
      <w:pPr>
        <w:numPr>
          <w:ilvl w:val="0"/>
          <w:numId w:val="2"/>
        </w:numPr>
        <w:spacing w:after="0"/>
        <w:jc w:val="both"/>
      </w:pPr>
      <w:r>
        <w:t xml:space="preserve">Mrežna stranica e-oglasna ploča sudova </w:t>
      </w:r>
    </w:p>
    <w:p w:rsidR="00FA277A" w:rsidRDefault="00FA277A" w:rsidP="00FA277A">
      <w:pPr>
        <w:spacing w:after="0"/>
        <w:ind w:left="720"/>
        <w:jc w:val="both"/>
      </w:pPr>
    </w:p>
    <w:p w:rsidR="00FA277A" w:rsidRDefault="00FA277A" w:rsidP="00FA277A"/>
    <w:p w:rsidR="00FA277A" w:rsidRDefault="00FA277A" w:rsidP="00FA277A">
      <w:pPr>
        <w:spacing w:after="0"/>
        <w:jc w:val="center"/>
        <w:rPr>
          <w:rFonts w:eastAsia="Times New Roman" w:cs="Times New Roman"/>
          <w:bCs/>
          <w:lang w:eastAsia="hr-HR"/>
        </w:rPr>
      </w:pPr>
    </w:p>
    <w:p w:rsidR="00FA277A" w:rsidRDefault="00FA277A" w:rsidP="00FA277A">
      <w:pPr>
        <w:spacing w:after="0"/>
        <w:jc w:val="both"/>
        <w:rPr>
          <w:rFonts w:eastAsia="Times New Roman" w:cs="Times New Roman"/>
          <w:lang w:eastAsia="hr-HR"/>
        </w:rPr>
      </w:pPr>
    </w:p>
    <w:p w:rsidR="00FA277A" w:rsidRDefault="00FA277A" w:rsidP="00FA277A">
      <w:pPr>
        <w:pStyle w:val="Poetniodjeljak"/>
      </w:pPr>
    </w:p>
    <w:p w:rsidR="00FA277A" w:rsidRDefault="00FA277A" w:rsidP="00FA277A"/>
    <w:p w:rsidR="00F53219" w:rsidRDefault="00F53219"/>
    <w:sectPr w:rsidR="00F5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F2252"/>
    <w:multiLevelType w:val="hybridMultilevel"/>
    <w:tmpl w:val="57083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085DA0"/>
    <w:multiLevelType w:val="hybridMultilevel"/>
    <w:tmpl w:val="C0E4A76E"/>
    <w:lvl w:ilvl="0" w:tplc="A6A0D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2AC05DE"/>
    <w:multiLevelType w:val="hybridMultilevel"/>
    <w:tmpl w:val="3A482A64"/>
    <w:lvl w:ilvl="0" w:tplc="45565FEC">
      <w:start w:val="1"/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7A"/>
    <w:rsid w:val="000D35FE"/>
    <w:rsid w:val="003601CE"/>
    <w:rsid w:val="00C13CDF"/>
    <w:rsid w:val="00D0281E"/>
    <w:rsid w:val="00DB53A8"/>
    <w:rsid w:val="00F53219"/>
    <w:rsid w:val="00FA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7A"/>
    <w:pPr>
      <w:spacing w:after="240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A27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277A"/>
    <w:rPr>
      <w:rFonts w:cstheme="minorBid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A27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A277A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unhideWhenUsed/>
    <w:rsid w:val="00FA277A"/>
    <w:pPr>
      <w:spacing w:after="120"/>
      <w:ind w:left="283"/>
    </w:pPr>
    <w:rPr>
      <w:rFonts w:eastAsia="Times New Roman" w:cs="Times New Roman"/>
      <w:sz w:val="16"/>
      <w:szCs w:val="16"/>
      <w:lang w:eastAsia="hr-HR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A277A"/>
    <w:rPr>
      <w:rFonts w:eastAsia="Times New Roman"/>
      <w:sz w:val="16"/>
      <w:szCs w:val="16"/>
      <w:lang w:eastAsia="hr-HR"/>
    </w:rPr>
  </w:style>
  <w:style w:type="paragraph" w:styleId="NoSpacing">
    <w:name w:val="No Spacing"/>
    <w:uiPriority w:val="1"/>
    <w:qFormat/>
    <w:rsid w:val="00FA277A"/>
    <w:rPr>
      <w:rFonts w:cstheme="minorBidi"/>
    </w:rPr>
  </w:style>
  <w:style w:type="paragraph" w:customStyle="1" w:styleId="Poetniodjeljak">
    <w:name w:val="Početni_odjeljak"/>
    <w:basedOn w:val="Normal"/>
    <w:next w:val="Normal"/>
    <w:qFormat/>
    <w:rsid w:val="00FA277A"/>
    <w:pPr>
      <w:spacing w:before="480"/>
      <w:jc w:val="both"/>
    </w:pPr>
    <w:rPr>
      <w:rFonts w:eastAsia="Times New Roman" w:cs="Times New Roman"/>
      <w:noProof/>
      <w:szCs w:val="22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7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27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01CE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DefaultParagraphFont"/>
    <w:rsid w:val="003601CE"/>
    <w:rPr>
      <w:rFonts w:ascii="Times New Roman" w:eastAsia="Times New Roman" w:hAnsi="Times New Roman" w:cs="Times New Roman"/>
      <w:b/>
      <w:sz w:val="24"/>
      <w:bdr w:val="none" w:sz="0" w:space="0" w:color="auto"/>
      <w:shd w:val="clear" w:color="auto" w:fill="auto"/>
      <w:lang w:val="hr-HR" w:eastAsia="hr-HR"/>
    </w:rPr>
  </w:style>
  <w:style w:type="character" w:customStyle="1" w:styleId="PozadinaSvijetloZuta">
    <w:name w:val="Pozadina_SvijetloZuta"/>
    <w:basedOn w:val="DefaultParagraphFont"/>
    <w:rsid w:val="003601CE"/>
    <w:rPr>
      <w:rFonts w:eastAsia="Times New Roman" w:cs="Times New Roman"/>
      <w:b/>
      <w:bdr w:val="none" w:sz="0" w:space="0" w:color="auto"/>
      <w:shd w:val="clear" w:color="auto" w:fill="FFFFCC"/>
      <w:lang w:val="hr-HR" w:eastAsia="hr-HR"/>
    </w:rPr>
  </w:style>
  <w:style w:type="character" w:customStyle="1" w:styleId="PozadinaSvijetloCrvena">
    <w:name w:val="Pozadina_SvijetloCrvena"/>
    <w:basedOn w:val="eSPISCCParagraphDefaultFont"/>
    <w:rsid w:val="003601CE"/>
    <w:rPr>
      <w:rFonts w:ascii="Times New Roman" w:eastAsia="Times New Roman" w:hAnsi="Times New Roman" w:cs="Times New Roman"/>
      <w:b w:val="0"/>
      <w:sz w:val="24"/>
      <w:bdr w:val="none" w:sz="0" w:space="0" w:color="auto"/>
      <w:shd w:val="clear" w:color="auto" w:fill="FFCCCC"/>
      <w:lang w:val="hr-HR" w:eastAsia="hr-HR"/>
    </w:rPr>
  </w:style>
  <w:style w:type="character" w:customStyle="1" w:styleId="PozadinaSvijetloZelena">
    <w:name w:val="Pozadina_SvijetloZelena"/>
    <w:basedOn w:val="eSPISCCParagraphDefaultFont"/>
    <w:rsid w:val="003601CE"/>
    <w:rPr>
      <w:rFonts w:ascii="Times New Roman" w:eastAsia="Times New Roman" w:hAnsi="Times New Roman" w:cs="Times New Roman"/>
      <w:b w:val="0"/>
      <w:sz w:val="24"/>
      <w:bdr w:val="none" w:sz="0" w:space="0" w:color="auto"/>
      <w:shd w:val="clear" w:color="auto" w:fill="CCFFCC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7A"/>
    <w:pPr>
      <w:spacing w:after="240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A27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277A"/>
    <w:rPr>
      <w:rFonts w:cstheme="minorBid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A27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A277A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unhideWhenUsed/>
    <w:rsid w:val="00FA277A"/>
    <w:pPr>
      <w:spacing w:after="120"/>
      <w:ind w:left="283"/>
    </w:pPr>
    <w:rPr>
      <w:rFonts w:eastAsia="Times New Roman" w:cs="Times New Roman"/>
      <w:sz w:val="16"/>
      <w:szCs w:val="16"/>
      <w:lang w:eastAsia="hr-HR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A277A"/>
    <w:rPr>
      <w:rFonts w:eastAsia="Times New Roman"/>
      <w:sz w:val="16"/>
      <w:szCs w:val="16"/>
      <w:lang w:eastAsia="hr-HR"/>
    </w:rPr>
  </w:style>
  <w:style w:type="paragraph" w:styleId="NoSpacing">
    <w:name w:val="No Spacing"/>
    <w:uiPriority w:val="1"/>
    <w:qFormat/>
    <w:rsid w:val="00FA277A"/>
    <w:rPr>
      <w:rFonts w:cstheme="minorBidi"/>
    </w:rPr>
  </w:style>
  <w:style w:type="paragraph" w:customStyle="1" w:styleId="Poetniodjeljak">
    <w:name w:val="Početni_odjeljak"/>
    <w:basedOn w:val="Normal"/>
    <w:next w:val="Normal"/>
    <w:qFormat/>
    <w:rsid w:val="00FA277A"/>
    <w:pPr>
      <w:spacing w:before="480"/>
      <w:jc w:val="both"/>
    </w:pPr>
    <w:rPr>
      <w:rFonts w:eastAsia="Times New Roman" w:cs="Times New Roman"/>
      <w:noProof/>
      <w:szCs w:val="22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7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27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01CE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DefaultParagraphFont"/>
    <w:rsid w:val="003601CE"/>
    <w:rPr>
      <w:rFonts w:ascii="Times New Roman" w:eastAsia="Times New Roman" w:hAnsi="Times New Roman" w:cs="Times New Roman"/>
      <w:b/>
      <w:sz w:val="24"/>
      <w:bdr w:val="none" w:sz="0" w:space="0" w:color="auto"/>
      <w:shd w:val="clear" w:color="auto" w:fill="auto"/>
      <w:lang w:val="hr-HR" w:eastAsia="hr-HR"/>
    </w:rPr>
  </w:style>
  <w:style w:type="character" w:customStyle="1" w:styleId="PozadinaSvijetloZuta">
    <w:name w:val="Pozadina_SvijetloZuta"/>
    <w:basedOn w:val="DefaultParagraphFont"/>
    <w:rsid w:val="003601CE"/>
    <w:rPr>
      <w:rFonts w:eastAsia="Times New Roman" w:cs="Times New Roman"/>
      <w:b/>
      <w:bdr w:val="none" w:sz="0" w:space="0" w:color="auto"/>
      <w:shd w:val="clear" w:color="auto" w:fill="FFFFCC"/>
      <w:lang w:val="hr-HR" w:eastAsia="hr-HR"/>
    </w:rPr>
  </w:style>
  <w:style w:type="character" w:customStyle="1" w:styleId="PozadinaSvijetloCrvena">
    <w:name w:val="Pozadina_SvijetloCrvena"/>
    <w:basedOn w:val="eSPISCCParagraphDefaultFont"/>
    <w:rsid w:val="003601CE"/>
    <w:rPr>
      <w:rFonts w:ascii="Times New Roman" w:eastAsia="Times New Roman" w:hAnsi="Times New Roman" w:cs="Times New Roman"/>
      <w:b w:val="0"/>
      <w:sz w:val="24"/>
      <w:bdr w:val="none" w:sz="0" w:space="0" w:color="auto"/>
      <w:shd w:val="clear" w:color="auto" w:fill="FFCCCC"/>
      <w:lang w:val="hr-HR" w:eastAsia="hr-HR"/>
    </w:rPr>
  </w:style>
  <w:style w:type="character" w:customStyle="1" w:styleId="PozadinaSvijetloZelena">
    <w:name w:val="Pozadina_SvijetloZelena"/>
    <w:basedOn w:val="eSPISCCParagraphDefaultFont"/>
    <w:rsid w:val="003601CE"/>
    <w:rPr>
      <w:rFonts w:ascii="Times New Roman" w:eastAsia="Times New Roman" w:hAnsi="Times New Roman" w:cs="Times New Roman"/>
      <w:b w:val="0"/>
      <w:sz w:val="24"/>
      <w:bdr w:val="none" w:sz="0" w:space="0" w:color="auto"/>
      <w:shd w:val="clear" w:color="auto" w:fill="CCFFCC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23. prosinca 2016.</izvorni_sadrzaj>
    <derivirana_varijabla naziv="DomainObject.DatumDonosenjaOdluke_1">23. prosinca 2016.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Velimir</izvorni_sadrzaj>
    <derivirana_varijabla naziv="DomainObject.DonositeljOdluke.Ime_1">Velimir</derivirana_varijabla>
  </DomainObject.DonositeljOdluke.Ime>
  <DomainObject.DonositeljOdluke.Prezime>
    <izvorni_sadrzaj>Vuković</izvorni_sadrzaj>
    <derivirana_varijabla naziv="DomainObject.DonositeljOdluke.Prezime_1">Vuković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413</izvorni_sadrzaj>
    <derivirana_varijabla naziv="DomainObject.Predmet.Broj_1">413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11. srpnja 2013.</izvorni_sadrzaj>
    <derivirana_varijabla naziv="DomainObject.Predmet.DatumOsnivanja_1">11. srpnja 2013.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St-413/2013</izvorni_sadrzaj>
    <derivirana_varijabla naziv="DomainObject.Predmet.OznakaBroj_1">St-413/2013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imjedbaUpisnicara>
    <izvorni_sadrzaj/>
    <derivirana_varijabla naziv="DomainObject.Predmet.PrimjedbaUpisnicara_1"/>
  </DomainObject.Predmet.PrimjedbaUpisnicara>
  <DomainObject.Predmet.ProtustrankaFormated>
    <izvorni_sadrzaj>  NEFERANOVIĆ d.o.o. za graditeljstvo i trgovinu</izvorni_sadrzaj>
    <derivirana_varijabla naziv="DomainObject.Predmet.ProtustrankaFormated_1">  NEFERANOVIĆ d.o.o. za graditeljstvo i trgovinu</derivirana_varijabla>
  </DomainObject.Predmet.ProtustrankaFormated>
  <DomainObject.Predmet.ProtustrankaFormatedOIB>
    <izvorni_sadrzaj>  NEFERANOVIĆ d.o.o. za graditeljstvo i trgovinu, OIB 29092582253</izvorni_sadrzaj>
    <derivirana_varijabla naziv="DomainObject.Predmet.ProtustrankaFormatedOIB_1">  NEFERANOVIĆ d.o.o. za graditeljstvo i trgovinu, OIB 29092582253</derivirana_varijabla>
  </DomainObject.Predmet.ProtustrankaFormatedOIB>
  <DomainObject.Predmet.ProtustrankaFormatedWithAdress>
    <izvorni_sadrzaj> NEFERANOVIĆ d.o.o. za graditeljstvo i trgovinu, Bilice II/46, Split</izvorni_sadrzaj>
    <derivirana_varijabla naziv="DomainObject.Predmet.ProtustrankaFormatedWithAdress_1"> NEFERANOVIĆ d.o.o. za graditeljstvo i trgovinu, Bilice II/46, Split</derivirana_varijabla>
  </DomainObject.Predmet.ProtustrankaFormatedWithAdress>
  <DomainObject.Predmet.ProtustrankaFormatedWithAdressOIB>
    <izvorni_sadrzaj> NEFERANOVIĆ d.o.o. za graditeljstvo i trgovinu, OIB 29092582253, Bilice II/46, Split</izvorni_sadrzaj>
    <derivirana_varijabla naziv="DomainObject.Predmet.ProtustrankaFormatedWithAdressOIB_1"> NEFERANOVIĆ d.o.o. za graditeljstvo i trgovinu, OIB 29092582253, Bilice II/46, Split</derivirana_varijabla>
  </DomainObject.Predmet.ProtustrankaFormatedWithAdressOIB>
  <DomainObject.Predmet.ProtustrankaWithAdress>
    <izvorni_sadrzaj>NEFERANOVIĆ d.o.o. za graditeljstvo i trgovinu Bilice II/46, Split</izvorni_sadrzaj>
    <derivirana_varijabla naziv="DomainObject.Predmet.ProtustrankaWithAdress_1">NEFERANOVIĆ d.o.o. za graditeljstvo i trgovinu Bilice II/46, Split</derivirana_varijabla>
  </DomainObject.Predmet.ProtustrankaWithAdress>
  <DomainObject.Predmet.ProtustrankaWithAdressOIB>
    <izvorni_sadrzaj>NEFERANOVIĆ d.o.o. za graditeljstvo i trgovinu, OIB 29092582253, Bilice II/46, Split</izvorni_sadrzaj>
    <derivirana_varijabla naziv="DomainObject.Predmet.ProtustrankaWithAdressOIB_1">NEFERANOVIĆ d.o.o. za graditeljstvo i trgovinu, OIB 29092582253, Bilice II/46, Split</derivirana_varijabla>
  </DomainObject.Predmet.ProtustrankaWithAdressOIB>
  <DomainObject.Predmet.ProtustrankaNazivFormated>
    <izvorni_sadrzaj>NEFERANOVIĆ d.o.o. za graditeljstvo i trgovinu</izvorni_sadrzaj>
    <derivirana_varijabla naziv="DomainObject.Predmet.ProtustrankaNazivFormated_1">NEFERANOVIĆ d.o.o. za graditeljstvo i trgovinu</derivirana_varijabla>
  </DomainObject.Predmet.ProtustrankaNazivFormated>
  <DomainObject.Predmet.ProtustrankaNazivFormatedOIB>
    <izvorni_sadrzaj>NEFERANOVIĆ d.o.o. za graditeljstvo i trgovinu, OIB 29092582253</izvorni_sadrzaj>
    <derivirana_varijabla naziv="DomainObject.Predmet.ProtustrankaNazivFormatedOIB_1">NEFERANOVIĆ d.o.o. za graditeljstvo i trgovinu, OIB 29092582253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Referada 1</izvorni_sadrzaj>
    <derivirana_varijabla naziv="DomainObject.Predmet.Referada.Naziv_1">Referada 1</derivirana_varijabla>
  </DomainObject.Predmet.Referada.Naziv>
  <DomainObject.Predmet.Referada.Oznaka>
    <izvorni_sadrzaj>Ref 1</izvorni_sadrzaj>
    <derivirana_varijabla naziv="DomainObject.Predmet.Referada.Oznaka_1">Ref 1</derivirana_varijabla>
  </DomainObject.Predmet.Referada.Oznaka>
  <DomainObject.Predmet.Referada.Prostorija.Naziv>
    <izvorni_sadrzaj>Sudnica, kabinet suca</izvorni_sadrzaj>
    <derivirana_varijabla naziv="DomainObject.Predmet.Referada.Prostorija.Naziv_1">Sudnica, kabinet suca</derivirana_varijabla>
  </DomainObject.Predmet.Referada.Prostorija.Naziv>
  <DomainObject.Predmet.Referada.Prostorija.Oznaka>
    <izvorni_sadrzaj>3,4</izvorni_sadrzaj>
    <derivirana_varijabla naziv="DomainObject.Predmet.Referada.Prostorija.Oznaka_1">3,4</derivirana_varijabla>
  </DomainObject.Predmet.Referada.Prostorija.Oznaka>
  <DomainObject.Predmet.Referada.Sud.Naziv>
    <izvorni_sadrzaj>Trgovački sud u Splitu</izvorni_sadrzaj>
    <derivirana_varijabla naziv="DomainObject.Predmet.Referada.Sud.Naziv_1">Trgovački sud u Splitu</derivirana_varijabla>
  </DomainObject.Predmet.Referada.Sud.Naziv>
  <DomainObject.Predmet.Referada.Sudac>
    <izvorni_sadrzaj>Velimir Vuković</izvorni_sadrzaj>
    <derivirana_varijabla naziv="DomainObject.Predmet.Referada.Sudac_1">Velimir Vuković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Fina Split; Credo banka dioničko društvo "u stečaju"; GRAD SPLIT; NAŠICECEMENT Tvornica cementa, dioničko društvo; HRVATSKE ŠUME društvo s ograničenom odgovornošću; Ministarstvo financija RH, Porezna uprava; FINANCIJA AGENCIJA</izvorni_sadrzaj>
    <derivirana_varijabla naziv="DomainObject.Predmet.StrankaFormated_1">  Fina Split; Credo banka dioničko društvo "u stečaju"; GRAD SPLIT; NAŠICECEMENT Tvornica cementa, dioničko društvo; HRVATSKE ŠUME društvo s ograničenom odgovornošću; Ministarstvo financija RH, Porezna uprava; FINANCIJA AGENCIJA</derivirana_varijabla>
  </DomainObject.Predmet.StrankaFormated>
  <DomainObject.Predmet.StrankaFormatedOIB>
    <izvorni_sadrzaj>  Fina Split, OIB 85821130368; Credo banka dioničko društvo "u stečaju", OIB 94141384086; GRAD SPLIT, OIB 78755598868; NAŠICECEMENT Tvornica cementa, dioničko društvo, OIB 62612424147; HRVATSKE ŠUME društvo s ograničenom odgovornošću, OIB 69693144506; Ministarstvo financija RH, Porezna uprava, OIB 18683136487; FINANCIJA AGENCIJA, OIB 85821130368</izvorni_sadrzaj>
    <derivirana_varijabla naziv="DomainObject.Predmet.StrankaFormatedOIB_1">  Fina Split, OIB 85821130368; Credo banka dioničko društvo "u stečaju", OIB 94141384086; GRAD SPLIT, OIB 78755598868; NAŠICECEMENT Tvornica cementa, dioničko društvo, OIB 62612424147; HRVATSKE ŠUME društvo s ograničenom odgovornošću, OIB 69693144506; Ministarstvo financija RH, Porezna uprava, OIB 18683136487; FINANCIJA AGENCIJA, OIB 85821130368</derivirana_varijabla>
  </DomainObject.Predmet.StrankaFormatedOIB>
  <DomainObject.Predmet.StrankaFormatedWithAdress>
    <izvorni_sadrzaj> Fina Split, Mažuran.šetalište 24b, 21000 Split; Credo banka dioničko društvo "u stečaju", Zrinjsko-Frankopanska 58, 21000 Split; GRAD SPLIT, Branimirova obala 17, 21000 Split; NAŠICECEMENT Tvornica cementa, dioničko društvo, Tajnovac 1, 31500 Našice; HRVATSKE ŠUME društvo s ograničenom odgovornošću, Ul.Ljudevita Farkaša Vukotinovića 2, Zagreb; Ministarstvo financija RH, Porezna uprava; FINANCIJA AGENCIJA, Vrtni put 3, 10000 Zagreb</izvorni_sadrzaj>
    <derivirana_varijabla naziv="DomainObject.Predmet.StrankaFormatedWithAdress_1"> Fina Split, Mažuran.šetalište 24b, 21000 Split; Credo banka dioničko društvo "u stečaju", Zrinjsko-Frankopanska 58, 21000 Split; GRAD SPLIT, Branimirova obala 17, 21000 Split; NAŠICECEMENT Tvornica cementa, dioničko društvo, Tajnovac 1, 31500 Našice; HRVATSKE ŠUME društvo s ograničenom odgovornošću, Ul.Ljudevita Farkaša Vukotinovića 2, Zagreb; Ministarstvo financija RH, Porezna uprava; FINANCIJA AGENCIJA, Vrtni put 3, 10000 Zagreb</derivirana_varijabla>
  </DomainObject.Predmet.StrankaFormatedWithAdress>
  <DomainObject.Predmet.StrankaFormatedWithAdressOIB>
    <izvorni_sadrzaj> Fina Split, OIB 85821130368, Mažuran.šetalište 24b, 21000 Split; Credo banka dioničko društvo "u stečaju", OIB 94141384086, Zrinjsko-Frankopanska 58, 21000 Split; GRAD SPLIT, OIB 78755598868, Branimirova obala 17, 21000 Split; NAŠICECEMENT Tvornica cementa, dioničko društvo, OIB 62612424147, Tajnovac 1, 31500 Našice; HRVATSKE ŠUME društvo s ograničenom odgovornošću, OIB 69693144506, Ul.Ljudevita Farkaša Vukotinovića 2, Zagreb; Ministarstvo financija RH, Porezna uprava, OIB 18683136487; FINANCIJA AGENCIJA, OIB 85821130368, Vrtni put 3, 10000 Zagreb</izvorni_sadrzaj>
    <derivirana_varijabla naziv="DomainObject.Predmet.StrankaFormatedWithAdressOIB_1"> Fina Split, OIB 85821130368, Mažuran.šetalište 24b, 21000 Split; Credo banka dioničko društvo "u stečaju", OIB 94141384086, Zrinjsko-Frankopanska 58, 21000 Split; GRAD SPLIT, OIB 78755598868, Branimirova obala 17, 21000 Split; NAŠICECEMENT Tvornica cementa, dioničko društvo, OIB 62612424147, Tajnovac 1, 31500 Našice; HRVATSKE ŠUME društvo s ograničenom odgovornošću, OIB 69693144506, Ul.Ljudevita Farkaša Vukotinovića 2, Zagreb; Ministarstvo financija RH, Porezna uprava, OIB 18683136487; FINANCIJA AGENCIJA, OIB 85821130368, Vrtni put 3, 10000 Zagreb</derivirana_varijabla>
  </DomainObject.Predmet.StrankaFormatedWithAdressOIB>
  <DomainObject.Predmet.StrankaWithAdress>
    <izvorni_sadrzaj>Fina Split Mažuran.šetalište 24b,21000 Split,Credo banka dioničko društvo "u stečaju" Zrinjsko-Frankopanska 58,21000 Split,GRAD SPLIT Branimirova obala 17,21000 Split,NAŠICECEMENT Tvornica cementa, dioničko društvo Tajnovac 1,31500 Našice,HRVATSKE ŠUME društvo s ograničenom odgovornošću Ul.Ljudevita Farkaša Vukotinovića 2,Zagreb,Ministarstvo financija RH, Porezna uprava ,FINANCIJA AGENCIJA Vrtni put 3,10000 Zagreb</izvorni_sadrzaj>
    <derivirana_varijabla naziv="DomainObject.Predmet.StrankaWithAdress_1">Fina Split Mažuran.šetalište 24b,21000 Split,Credo banka dioničko društvo "u stečaju" Zrinjsko-Frankopanska 58,21000 Split,GRAD SPLIT Branimirova obala 17,21000 Split,NAŠICECEMENT Tvornica cementa, dioničko društvo Tajnovac 1,31500 Našice,HRVATSKE ŠUME društvo s ograničenom odgovornošću Ul.Ljudevita Farkaša Vukotinovića 2,Zagreb,Ministarstvo financija RH, Porezna uprava ,FINANCIJA AGENCIJA Vrtni put 3,10000 Zagreb</derivirana_varijabla>
  </DomainObject.Predmet.StrankaWithAdress>
  <DomainObject.Predmet.StrankaWithAdressOIB>
    <izvorni_sadrzaj>Fina Split, OIB 85821130368, Mažuran.šetalište 24b,21000 Split,Credo banka dioničko društvo "u stečaju", OIB 94141384086, Zrinjsko-Frankopanska 58,21000 Split,GRAD SPLIT, OIB 78755598868, Branimirova obala 17,21000 Split,NAŠICECEMENT Tvornica cementa, dioničko društvo, OIB 62612424147, Tajnovac 1,31500 Našice,HRVATSKE ŠUME društvo s ograničenom odgovornošću, OIB 69693144506, Ul.Ljudevita Farkaša Vukotinovića 2,Zagreb,Ministarstvo financija RH, Porezna uprava, OIB 18683136487,FINANCIJA AGENCIJA, OIB 85821130368, Vrtni put 3,10000 Zagreb</izvorni_sadrzaj>
    <derivirana_varijabla naziv="DomainObject.Predmet.StrankaWithAdressOIB_1">Fina Split, OIB 85821130368, Mažuran.šetalište 24b,21000 Split,Credo banka dioničko društvo "u stečaju", OIB 94141384086, Zrinjsko-Frankopanska 58,21000 Split,GRAD SPLIT, OIB 78755598868, Branimirova obala 17,21000 Split,NAŠICECEMENT Tvornica cementa, dioničko društvo, OIB 62612424147, Tajnovac 1,31500 Našice,HRVATSKE ŠUME društvo s ograničenom odgovornošću, OIB 69693144506, Ul.Ljudevita Farkaša Vukotinovića 2,Zagreb,Ministarstvo financija RH, Porezna uprava, OIB 18683136487,FINANCIJA AGENCIJA, OIB 85821130368, Vrtni put 3,10000 Zagreb</derivirana_varijabla>
  </DomainObject.Predmet.StrankaWithAdressOIB>
  <DomainObject.Predmet.StrankaNazivFormated>
    <izvorni_sadrzaj>Fina Split,Credo banka dioničko društvo "u stečaju",GRAD SPLIT,NAŠICECEMENT Tvornica cementa, dioničko društvo,HRVATSKE ŠUME društvo s ograničenom odgovornošću,Ministarstvo financija RH, Porezna uprava,FINANCIJA AGENCIJA</izvorni_sadrzaj>
    <derivirana_varijabla naziv="DomainObject.Predmet.StrankaNazivFormated_1">Fina Split,Credo banka dioničko društvo "u stečaju",GRAD SPLIT,NAŠICECEMENT Tvornica cementa, dioničko društvo,HRVATSKE ŠUME društvo s ograničenom odgovornošću,Ministarstvo financija RH, Porezna uprava,FINANCIJA AGENCIJA</derivirana_varijabla>
  </DomainObject.Predmet.StrankaNazivFormated>
  <DomainObject.Predmet.StrankaNazivFormatedOIB>
    <izvorni_sadrzaj>Fina Split, OIB 85821130368,Credo banka dioničko društvo "u stečaju", OIB 94141384086,GRAD SPLIT, OIB 78755598868,NAŠICECEMENT Tvornica cementa, dioničko društvo, OIB 62612424147,HRVATSKE ŠUME društvo s ograničenom odgovornošću, OIB 69693144506,Ministarstvo financija RH, Porezna uprava, OIB 18683136487,FINANCIJA AGENCIJA, OIB 85821130368</izvorni_sadrzaj>
    <derivirana_varijabla naziv="DomainObject.Predmet.StrankaNazivFormatedOIB_1">Fina Split, OIB 85821130368,Credo banka dioničko društvo "u stečaju", OIB 94141384086,GRAD SPLIT, OIB 78755598868,NAŠICECEMENT Tvornica cementa, dioničko društvo, OIB 62612424147,HRVATSKE ŠUME društvo s ograničenom odgovornošću, OIB 69693144506,Ministarstvo financija RH, Porezna uprava, OIB 18683136487,FINANCIJA AGENCIJA, OIB 85821130368</derivirana_varijabla>
  </DomainObject.Predmet.StrankaNazivFormatedOIB>
  <DomainObject.Predmet.Sud.Adresa.Naselje>
    <izvorni_sadrzaj>Split</izvorni_sadrzaj>
    <derivirana_varijabla naziv="DomainObject.Predmet.Sud.Adresa.Naselje_1">Split</derivirana_varijabla>
  </DomainObject.Predmet.Sud.Adresa.Naselje>
  <DomainObject.Predmet.Sud.Adresa.NaseljeLokativ>
    <izvorni_sadrzaj>Splitu</izvorni_sadrzaj>
    <derivirana_varijabla naziv="DomainObject.Predmet.Sud.Adresa.NaseljeLokativ_1">Splitu</derivirana_varijabla>
  </DomainObject.Predmet.Sud.Adresa.NaseljeLokativ>
  <DomainObject.Predmet.Sud.Adresa.PostBroj>
    <izvorni_sadrzaj>21000</izvorni_sadrzaj>
    <derivirana_varijabla naziv="DomainObject.Predmet.Sud.Adresa.PostBroj_1">21000</derivirana_varijabla>
  </DomainObject.Predmet.Sud.Adresa.PostBroj>
  <DomainObject.Predmet.Sud.Adresa.UlicaIKBR>
    <izvorni_sadrzaj>Sukoišanska 6</izvorni_sadrzaj>
    <derivirana_varijabla naziv="DomainObject.Predmet.Sud.Adresa.UlicaIKBR_1">Sukoišanska 6</derivirana_varijabla>
  </DomainObject.Predmet.Sud.Adresa.UlicaIKBR>
  <DomainObject.Predmet.Sud.Naziv>
    <izvorni_sadrzaj>Trgovački sud u Splitu</izvorni_sadrzaj>
    <derivirana_varijabla naziv="DomainObject.Predmet.Sud.Naziv_1">Trgovački sud u Splitu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Referada 1</izvorni_sadrzaj>
    <derivirana_varijabla naziv="DomainObject.Predmet.TrenutnaLokacijaSpisa.Naziv_1">Referada 1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Trgovački sud u Splitu</izvorni_sadrzaj>
    <derivirana_varijabla naziv="DomainObject.Predmet.TrenutnaLokacijaSpisa.Sud.Naziv_1">Trgovački sud u Splitu</derivirana_varijabla>
  </DomainObject.Predmet.TrenutnaLokacijaSpisa.Sud.Naziv>
  <DomainObject.Predmet.TrenutnaVrijednost>
    <izvorni_sadrzaj>4154301.85</izvorni_sadrzaj>
    <derivirana_varijabla naziv="DomainObject.Predmet.TrenutnaVrijednost_1">4154301.85</derivirana_varijabla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Stečajna i likvidacijska pisarnica</izvorni_sadrzaj>
    <derivirana_varijabla naziv="DomainObject.Predmet.UstrojstvenaJedinicaVodi.Naziv_1">Stečajna i likvidacijska pisarnica</derivirana_varijabla>
  </DomainObject.Predmet.UstrojstvenaJedinicaVodi.Naziv>
  <DomainObject.Predmet.UstrojstvenaJedinicaVodi.Oznaka>
    <izvorni_sadrzaj>St i L pisarnica</izvorni_sadrzaj>
    <derivirana_varijabla naziv="DomainObject.Predmet.UstrojstvenaJedinicaVodi.Oznaka_1">St i L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Trgovački sud u Splitu</izvorni_sadrzaj>
    <derivirana_varijabla naziv="DomainObject.Predmet.UstrojstvenaJedinicaVodi.Sud.Naziv_1">Trgovački sud u Splitu</derivirana_varijabla>
  </DomainObject.Predmet.UstrojstvenaJedinicaVodi.Sud.Naziv>
  <DomainObject.Predmet.VrstaSpora.Naziv>
    <izvorni_sadrzaj>Stečaj društva sa ograničenom odgovornošću</izvorni_sadrzaj>
    <derivirana_varijabla naziv="DomainObject.Predmet.VrstaSpora.Naziv_1">Stečaj društva sa ograničenom odgovornošću</derivirana_varijabla>
  </DomainObject.Predmet.VrstaSpora.Naziv>
  <DomainObject.Predmet.Zapisnicar>
    <izvorni_sadrzaj>Marija Elez</izvorni_sadrzaj>
    <derivirana_varijabla naziv="DomainObject.Predmet.Zapisnicar_1">Marija Elez</derivirana_varijabla>
  </DomainObject.Predmet.Zapisnicar>
  <DomainObject.Predmet.StrankaListFormated>
    <izvorni_sadrzaj>
      <item>Fina Split</item>
      <item>Credo banka dioničko društvo "u stečaju"</item>
      <item>GRAD SPLIT</item>
      <item>NAŠICECEMENT Tvornica cementa, dioničko društvo</item>
      <item>HRVATSKE ŠUME društvo s ograničenom odgovornošću</item>
      <item>Ministarstvo financija RH, Porezna uprava</item>
      <item>FINANCIJA AGENCIJA</item>
    </izvorni_sadrzaj>
    <derivirana_varijabla naziv="DomainObject.Predmet.StrankaListFormated_1">
      <item>Fina Split</item>
      <item>Credo banka dioničko društvo "u stečaju"</item>
      <item>GRAD SPLIT</item>
      <item>NAŠICECEMENT Tvornica cementa, dioničko društvo</item>
      <item>HRVATSKE ŠUME društvo s ograničenom odgovornošću</item>
      <item>Ministarstvo financija RH, Porezna uprava</item>
      <item>FINANCIJA AGENCIJA</item>
    </derivirana_varijabla>
  </DomainObject.Predmet.StrankaListFormated>
  <DomainObject.Predmet.StrankaListFormatedOIB>
    <izvorni_sadrzaj>
      <item>Fina Split, OIB 85821130368</item>
      <item>Credo banka dioničko društvo "u stečaju", OIB 94141384086</item>
      <item>GRAD SPLIT, OIB 78755598868</item>
      <item>NAŠICECEMENT Tvornica cementa, dioničko društvo, OIB 62612424147</item>
      <item>HRVATSKE ŠUME društvo s ograničenom odgovornošću, OIB 69693144506</item>
      <item>Ministarstvo financija RH, Porezna uprava, OIB 18683136487</item>
      <item>FINANCIJA AGENCIJA, OIB 85821130368</item>
    </izvorni_sadrzaj>
    <derivirana_varijabla naziv="DomainObject.Predmet.StrankaListFormatedOIB_1">
      <item>Fina Split, OIB 85821130368</item>
      <item>Credo banka dioničko društvo "u stečaju", OIB 94141384086</item>
      <item>GRAD SPLIT, OIB 78755598868</item>
      <item>NAŠICECEMENT Tvornica cementa, dioničko društvo, OIB 62612424147</item>
      <item>HRVATSKE ŠUME društvo s ograničenom odgovornošću, OIB 69693144506</item>
      <item>Ministarstvo financija RH, Porezna uprava, OIB 18683136487</item>
      <item>FINANCIJA AGENCIJA, OIB 85821130368</item>
    </derivirana_varijabla>
  </DomainObject.Predmet.StrankaListFormatedOIB>
  <DomainObject.Predmet.StrankaListFormatedWithAdress>
    <izvorni_sadrzaj>
      <item>Fina Split, Mažuran.šetalište 24b, 21000 Split</item>
      <item>Credo banka dioničko društvo "u stečaju", Zrinjsko-Frankopanska 58, 21000 Split</item>
      <item>GRAD SPLIT, Branimirova obala 17, 21000 Split</item>
      <item>NAŠICECEMENT Tvornica cementa, dioničko društvo, Tajnovac 1, 31500 Našice</item>
      <item>HRVATSKE ŠUME društvo s ograničenom odgovornošću, Ul.Ljudevita Farkaša Vukotinovića 2, Zagreb</item>
      <item>Ministarstvo financija RH, Porezna uprava</item>
      <item>FINANCIJA AGENCIJA, Vrtni put 3, 10000 Zagreb</item>
    </izvorni_sadrzaj>
    <derivirana_varijabla naziv="DomainObject.Predmet.StrankaListFormatedWithAdress_1">
      <item>Fina Split, Mažuran.šetalište 24b, 21000 Split</item>
      <item>Credo banka dioničko društvo "u stečaju", Zrinjsko-Frankopanska 58, 21000 Split</item>
      <item>GRAD SPLIT, Branimirova obala 17, 21000 Split</item>
      <item>NAŠICECEMENT Tvornica cementa, dioničko društvo, Tajnovac 1, 31500 Našice</item>
      <item>HRVATSKE ŠUME društvo s ograničenom odgovornošću, Ul.Ljudevita Farkaša Vukotinovića 2, Zagreb</item>
      <item>Ministarstvo financija RH, Porezna uprava</item>
      <item>FINANCIJA AGENCIJA, Vrtni put 3, 10000 Zagreb</item>
    </derivirana_varijabla>
  </DomainObject.Predmet.StrankaListFormatedWithAdress>
  <DomainObject.Predmet.StrankaListFormatedWithAdressOIB>
    <izvorni_sadrzaj>
      <item>Fina Split, OIB 85821130368, Mažuran.šetalište 24b, 21000 Split</item>
      <item>Credo banka dioničko društvo "u stečaju", OIB 94141384086, Zrinjsko-Frankopanska 58, 21000 Split</item>
      <item>GRAD SPLIT, OIB 78755598868, Branimirova obala 17, 21000 Split</item>
      <item>NAŠICECEMENT Tvornica cementa, dioničko društvo, OIB 62612424147, Tajnovac 1, 31500 Našice</item>
      <item>HRVATSKE ŠUME društvo s ograničenom odgovornošću, OIB 69693144506, Ul.Ljudevita Farkaša Vukotinovića 2, Zagreb</item>
      <item>Ministarstvo financija RH, Porezna uprava, OIB 18683136487</item>
      <item>FINANCIJA AGENCIJA, OIB 85821130368, Vrtni put 3, 10000 Zagreb</item>
    </izvorni_sadrzaj>
    <derivirana_varijabla naziv="DomainObject.Predmet.StrankaListFormatedWithAdressOIB_1">
      <item>Fina Split, OIB 85821130368, Mažuran.šetalište 24b, 21000 Split</item>
      <item>Credo banka dioničko društvo "u stečaju", OIB 94141384086, Zrinjsko-Frankopanska 58, 21000 Split</item>
      <item>GRAD SPLIT, OIB 78755598868, Branimirova obala 17, 21000 Split</item>
      <item>NAŠICECEMENT Tvornica cementa, dioničko društvo, OIB 62612424147, Tajnovac 1, 31500 Našice</item>
      <item>HRVATSKE ŠUME društvo s ograničenom odgovornošću, OIB 69693144506, Ul.Ljudevita Farkaša Vukotinovića 2, Zagreb</item>
      <item>Ministarstvo financija RH, Porezna uprava, OIB 18683136487</item>
      <item>FINANCIJA AGENCIJA, OIB 85821130368, Vrtni put 3, 10000 Zagreb</item>
    </derivirana_varijabla>
  </DomainObject.Predmet.StrankaListFormatedWithAdressOIB>
  <DomainObject.Predmet.StrankaListNazivFormated>
    <izvorni_sadrzaj>
      <item>Fina Split</item>
      <item>Credo banka dioničko društvo "u stečaju"</item>
      <item>GRAD SPLIT</item>
      <item>NAŠICECEMENT Tvornica cementa, dioničko društvo</item>
      <item>HRVATSKE ŠUME društvo s ograničenom odgovornošću</item>
      <item>Ministarstvo financija RH, Porezna uprava</item>
      <item>FINANCIJA AGENCIJA</item>
    </izvorni_sadrzaj>
    <derivirana_varijabla naziv="DomainObject.Predmet.StrankaListNazivFormated_1">
      <item>Fina Split</item>
      <item>Credo banka dioničko društvo "u stečaju"</item>
      <item>GRAD SPLIT</item>
      <item>NAŠICECEMENT Tvornica cementa, dioničko društvo</item>
      <item>HRVATSKE ŠUME društvo s ograničenom odgovornošću</item>
      <item>Ministarstvo financija RH, Porezna uprava</item>
      <item>FINANCIJA AGENCIJA</item>
    </derivirana_varijabla>
  </DomainObject.Predmet.StrankaListNazivFormated>
  <DomainObject.Predmet.StrankaListNazivFormatedOIB>
    <izvorni_sadrzaj>
      <item>Fina Split, OIB 85821130368</item>
      <item>Credo banka dioničko društvo "u stečaju", OIB 94141384086</item>
      <item>GRAD SPLIT, OIB 78755598868</item>
      <item>NAŠICECEMENT Tvornica cementa, dioničko društvo, OIB 62612424147</item>
      <item>HRVATSKE ŠUME društvo s ograničenom odgovornošću, OIB 69693144506</item>
      <item>Ministarstvo financija RH, Porezna uprava, OIB 18683136487</item>
      <item>FINANCIJA AGENCIJA, OIB 85821130368</item>
    </izvorni_sadrzaj>
    <derivirana_varijabla naziv="DomainObject.Predmet.StrankaListNazivFormatedOIB_1">
      <item>Fina Split, OIB 85821130368</item>
      <item>Credo banka dioničko društvo "u stečaju", OIB 94141384086</item>
      <item>GRAD SPLIT, OIB 78755598868</item>
      <item>NAŠICECEMENT Tvornica cementa, dioničko društvo, OIB 62612424147</item>
      <item>HRVATSKE ŠUME društvo s ograničenom odgovornošću, OIB 69693144506</item>
      <item>Ministarstvo financija RH, Porezna uprava, OIB 18683136487</item>
      <item>FINANCIJA AGENCIJA, OIB 85821130368</item>
    </derivirana_varijabla>
  </DomainObject.Predmet.StrankaListNazivFormatedOIB>
  <DomainObject.Predmet.ProtuStrankaListFormated>
    <izvorni_sadrzaj>
      <item>NEFERANOVIĆ d.o.o. za graditeljstvo i trgovinu</item>
    </izvorni_sadrzaj>
    <derivirana_varijabla naziv="DomainObject.Predmet.ProtuStrankaListFormated_1">
      <item>NEFERANOVIĆ d.o.o. za graditeljstvo i trgovinu</item>
    </derivirana_varijabla>
  </DomainObject.Predmet.ProtuStrankaListFormated>
  <DomainObject.Predmet.ProtuStrankaListFormatedOIB>
    <izvorni_sadrzaj>
      <item>NEFERANOVIĆ d.o.o. za graditeljstvo i trgovinu, OIB 29092582253</item>
    </izvorni_sadrzaj>
    <derivirana_varijabla naziv="DomainObject.Predmet.ProtuStrankaListFormatedOIB_1">
      <item>NEFERANOVIĆ d.o.o. za graditeljstvo i trgovinu, OIB 29092582253</item>
    </derivirana_varijabla>
  </DomainObject.Predmet.ProtuStrankaListFormatedOIB>
  <DomainObject.Predmet.ProtuStrankaListFormatedWithAdress>
    <izvorni_sadrzaj>
      <item>NEFERANOVIĆ d.o.o. za graditeljstvo i trgovinu, Bilice II/46, Split</item>
    </izvorni_sadrzaj>
    <derivirana_varijabla naziv="DomainObject.Predmet.ProtuStrankaListFormatedWithAdress_1">
      <item>NEFERANOVIĆ d.o.o. za graditeljstvo i trgovinu, Bilice II/46, Split</item>
    </derivirana_varijabla>
  </DomainObject.Predmet.ProtuStrankaListFormatedWithAdress>
  <DomainObject.Predmet.ProtuStrankaListFormatedWithAdressOIB>
    <izvorni_sadrzaj>
      <item>NEFERANOVIĆ d.o.o. za graditeljstvo i trgovinu, OIB 29092582253, Bilice II/46, Split</item>
    </izvorni_sadrzaj>
    <derivirana_varijabla naziv="DomainObject.Predmet.ProtuStrankaListFormatedWithAdressOIB_1">
      <item>NEFERANOVIĆ d.o.o. za graditeljstvo i trgovinu, OIB 29092582253, Bilice II/46, Split</item>
    </derivirana_varijabla>
  </DomainObject.Predmet.ProtuStrankaListFormatedWithAdressOIB>
  <DomainObject.Predmet.ProtuStrankaListNazivFormated>
    <izvorni_sadrzaj>
      <item>NEFERANOVIĆ d.o.o. za graditeljstvo i trgovinu</item>
    </izvorni_sadrzaj>
    <derivirana_varijabla naziv="DomainObject.Predmet.ProtuStrankaListNazivFormated_1">
      <item>NEFERANOVIĆ d.o.o. za graditeljstvo i trgovinu</item>
    </derivirana_varijabla>
  </DomainObject.Predmet.ProtuStrankaListNazivFormated>
  <DomainObject.Predmet.ProtuStrankaListNazivFormatedOIB>
    <izvorni_sadrzaj>
      <item>NEFERANOVIĆ d.o.o. za graditeljstvo i trgovinu, OIB 29092582253</item>
    </izvorni_sadrzaj>
    <derivirana_varijabla naziv="DomainObject.Predmet.ProtuStrankaListNazivFormatedOIB_1">
      <item>NEFERANOVIĆ d.o.o. za graditeljstvo i trgovinu, OIB 29092582253</item>
    </derivirana_varijabla>
  </DomainObject.Predmet.ProtuStrankaListNazivFormatedOIB>
  <DomainObject.Predmet.OstaliListFormated>
    <izvorni_sadrzaj>
      <item>ILIJA LAUŠ</item>
      <item>Bože Guvo</item>
      <item>Županijsko državno odvjetništvo u Splitu</item>
    </izvorni_sadrzaj>
    <derivirana_varijabla naziv="DomainObject.Predmet.OstaliListFormated_1">
      <item>ILIJA LAUŠ</item>
      <item>Bože Guvo</item>
      <item>Županijsko državno odvjetništvo u Splitu</item>
    </derivirana_varijabla>
  </DomainObject.Predmet.OstaliListFormated>
  <DomainObject.Predmet.OstaliListFormatedOIB>
    <izvorni_sadrzaj>
      <item>ILIJA LAUŠ</item>
      <item>Bože Guvo, OIB 55368811100</item>
      <item>Županijsko državno odvjetništvo u Splitu</item>
    </izvorni_sadrzaj>
    <derivirana_varijabla naziv="DomainObject.Predmet.OstaliListFormatedOIB_1">
      <item>ILIJA LAUŠ</item>
      <item>Bože Guvo, OIB 55368811100</item>
      <item>Županijsko državno odvjetništvo u Splitu</item>
    </derivirana_varijabla>
  </DomainObject.Predmet.OstaliListFormatedOIB>
  <DomainObject.Predmet.OstaliListFormatedWithAdress>
    <izvorni_sadrzaj>
      <item>ILIJA LAUŠ, Ražanj 255, 22203 Rogoznica</item>
      <item>Bože Guvo, Smiljanićeva 2, 21000 Split</item>
      <item>Županijsko državno odvjetništvo u Splitu, Gundulićeva 29a, 21000 Split</item>
    </izvorni_sadrzaj>
    <derivirana_varijabla naziv="DomainObject.Predmet.OstaliListFormatedWithAdress_1">
      <item>ILIJA LAUŠ, Ražanj 255, 22203 Rogoznica</item>
      <item>Bože Guvo, Smiljanićeva 2, 21000 Split</item>
      <item>Županijsko državno odvjetništvo u Splitu, Gundulićeva 29a, 21000 Split</item>
    </derivirana_varijabla>
  </DomainObject.Predmet.OstaliListFormatedWithAdress>
  <DomainObject.Predmet.OstaliListFormatedWithAdressOIB>
    <izvorni_sadrzaj>
      <item>ILIJA LAUŠ, Ražanj 255, 22203 Rogoznica</item>
      <item>Bože Guvo, OIB 55368811100, Smiljanićeva 2, 21000 Split</item>
      <item>Županijsko državno odvjetništvo u Splitu, Gundulićeva 29a, 21000 Split</item>
    </izvorni_sadrzaj>
    <derivirana_varijabla naziv="DomainObject.Predmet.OstaliListFormatedWithAdressOIB_1">
      <item>ILIJA LAUŠ, Ražanj 255, 22203 Rogoznica</item>
      <item>Bože Guvo, OIB 55368811100, Smiljanićeva 2, 21000 Split</item>
      <item>Županijsko državno odvjetništvo u Splitu, Gundulićeva 29a, 21000 Split</item>
    </derivirana_varijabla>
  </DomainObject.Predmet.OstaliListFormatedWithAdressOIB>
  <DomainObject.Predmet.OstaliListNazivFormated>
    <izvorni_sadrzaj>
      <item>ILIJA LAUŠ</item>
      <item>Bože Guvo</item>
      <item>Županijsko državno odvjetništvo u Splitu</item>
    </izvorni_sadrzaj>
    <derivirana_varijabla naziv="DomainObject.Predmet.OstaliListNazivFormated_1">
      <item>ILIJA LAUŠ</item>
      <item>Bože Guvo</item>
      <item>Županijsko državno odvjetništvo u Splitu</item>
    </derivirana_varijabla>
  </DomainObject.Predmet.OstaliListNazivFormated>
  <DomainObject.Predmet.OstaliListNazivFormatedOIB>
    <izvorni_sadrzaj>
      <item>ILIJA LAUŠ</item>
      <item>Bože Guvo, OIB 55368811100</item>
      <item>Županijsko državno odvjetništvo u Splitu</item>
    </izvorni_sadrzaj>
    <derivirana_varijabla naziv="DomainObject.Predmet.OstaliListNazivFormatedOIB_1">
      <item>ILIJA LAUŠ</item>
      <item>Bože Guvo, OIB 55368811100</item>
      <item>Županijsko državno odvjetništvo u Splitu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Visoki trgovački sud Republike Hrvatske</izvorni_sadrzaj>
    <derivirana_varijabla naziv="DomainObject.Predmet.Sud.Parent.Naziv_1">Visoki trgovački sud Republike Hrvatske</derivirana_varijabla>
  </DomainObject.Predmet.Sud.Parent.Naziv>
  <DomainObject.Datum>
    <izvorni_sadrzaj>23. prosinca 2016.</izvorni_sadrzaj>
    <derivirana_varijabla naziv="DomainObject.Datum_1">23. prosinca 2016.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Fina Split i dr.</izvorni_sadrzaj>
    <derivirana_varijabla naziv="DomainObject.Predmet.StrankaIDrugi_1">Fina Split i dr.</derivirana_varijabla>
  </DomainObject.Predmet.StrankaIDrugi>
  <DomainObject.Predmet.ProtustrankaIDrugi>
    <izvorni_sadrzaj>NEFERANOVIĆ d.o.o. za graditeljstvo i trgovinu</izvorni_sadrzaj>
    <derivirana_varijabla naziv="DomainObject.Predmet.ProtustrankaIDrugi_1">NEFERANOVIĆ d.o.o. za graditeljstvo i trgovinu</derivirana_varijabla>
  </DomainObject.Predmet.ProtustrankaIDrugi>
  <DomainObject.Predmet.StrankaIDrugiAdressOIB>
    <izvorni_sadrzaj>Fina Split, OIB 85821130368, Mažuran.šetalište 24b, 21000 Split i dr.</izvorni_sadrzaj>
    <derivirana_varijabla naziv="DomainObject.Predmet.StrankaIDrugiAdressOIB_1">Fina Split, OIB 85821130368, Mažuran.šetalište 24b, 21000 Split i dr.</derivirana_varijabla>
  </DomainObject.Predmet.StrankaIDrugiAdressOIB>
  <DomainObject.Predmet.ProtustrankaIDrugiAdressOIB>
    <izvorni_sadrzaj>NEFERANOVIĆ d.o.o. za graditeljstvo i trgovinu, OIB 29092582253, Bilice II/46, Split</izvorni_sadrzaj>
    <derivirana_varijabla naziv="DomainObject.Predmet.ProtustrankaIDrugiAdressOIB_1">NEFERANOVIĆ d.o.o. za graditeljstvo i trgovinu, OIB 29092582253, Bilice II/46, Split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Fina Split</item>
      <item>NEFERANOVIĆ d.o.o. za graditeljstvo i trgovinu</item>
      <item>ILIJA LAUŠ</item>
      <item>Bože Guvo</item>
      <item>Credo banka dioničko društvo "u stečaju"</item>
      <item>GRAD SPLIT</item>
      <item>NAŠICECEMENT Tvornica cementa, dioničko društvo</item>
      <item>HRVATSKE ŠUME društvo s ograničenom odgovornošću</item>
      <item>Ministarstvo financija RH, Porezna uprava</item>
      <item>Županijsko državno odvjetništvo u Splitu</item>
      <item>FINANCIJA AGENCIJA</item>
    </izvorni_sadrzaj>
    <derivirana_varijabla naziv="DomainObject.Predmet.SudioniciListNaziv_1">
      <item>Fina Split</item>
      <item>NEFERANOVIĆ d.o.o. za graditeljstvo i trgovinu</item>
      <item>ILIJA LAUŠ</item>
      <item>Bože Guvo</item>
      <item>Credo banka dioničko društvo "u stečaju"</item>
      <item>GRAD SPLIT</item>
      <item>NAŠICECEMENT Tvornica cementa, dioničko društvo</item>
      <item>HRVATSKE ŠUME društvo s ograničenom odgovornošću</item>
      <item>Ministarstvo financija RH, Porezna uprava</item>
      <item>Županijsko državno odvjetništvo u Splitu</item>
      <item>FINANCIJA AGENCIJA</item>
    </derivirana_varijabla>
  </DomainObject.Predmet.SudioniciListNaziv>
  <DomainObject.Predmet.SudioniciListAdressOIB>
    <izvorni_sadrzaj>
      <item>Fina Split, OIB 85821130368, Mažuran.šetalište 24b,21000 Split</item>
      <item>NEFERANOVIĆ d.o.o. za graditeljstvo i trgovinu, OIB 29092582253, Bilice II/46,Split</item>
      <item>ILIJA LAUŠ, Ražanj 255,22203 Rogoznica</item>
      <item>Bože Guvo, OIB 55368811100, Smiljanićeva 2,21000 Split</item>
      <item>Credo banka dioničko društvo "u stečaju", OIB 94141384086, Zrinjsko-Frankopanska 58,21000 Split</item>
      <item>GRAD SPLIT, OIB 78755598868, Branimirova obala 17,21000 Split</item>
      <item>NAŠICECEMENT Tvornica cementa, dioničko društvo, OIB 62612424147, Tajnovac 1,31500 Našice</item>
      <item>HRVATSKE ŠUME društvo s ograničenom odgovornošću, OIB 69693144506, Ul.Ljudevita Farkaša Vukotinovića 2,Zagreb</item>
      <item>Ministarstvo financija RH, Porezna uprava, OIB 18683136487</item>
      <item>Županijsko državno odvjetništvo u Splitu, Gundulićeva 29a,21000 Split</item>
      <item>FINANCIJA AGENCIJA, OIB 85821130368, Vrtni put 3,10000 Zagreb</item>
    </izvorni_sadrzaj>
    <derivirana_varijabla naziv="DomainObject.Predmet.SudioniciListAdressOIB_1">
      <item>Fina Split, OIB 85821130368, Mažuran.šetalište 24b,21000 Split</item>
      <item>NEFERANOVIĆ d.o.o. za graditeljstvo i trgovinu, OIB 29092582253, Bilice II/46,Split</item>
      <item>ILIJA LAUŠ, Ražanj 255,22203 Rogoznica</item>
      <item>Bože Guvo, OIB 55368811100, Smiljanićeva 2,21000 Split</item>
      <item>Credo banka dioničko društvo "u stečaju", OIB 94141384086, Zrinjsko-Frankopanska 58,21000 Split</item>
      <item>GRAD SPLIT, OIB 78755598868, Branimirova obala 17,21000 Split</item>
      <item>NAŠICECEMENT Tvornica cementa, dioničko društvo, OIB 62612424147, Tajnovac 1,31500 Našice</item>
      <item>HRVATSKE ŠUME društvo s ograničenom odgovornošću, OIB 69693144506, Ul.Ljudevita Farkaša Vukotinovića 2,Zagreb</item>
      <item>Ministarstvo financija RH, Porezna uprava, OIB 18683136487</item>
      <item>Županijsko državno odvjetništvo u Splitu, Gundulićeva 29a,21000 Split</item>
      <item>FINANCIJA AGENCIJA, OIB 85821130368, Vrtni put 3,10000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85821130368</item>
      <item>, OIB 29092582253</item>
      <item>, OIB null</item>
      <item>, OIB 55368811100</item>
      <item>, OIB 94141384086</item>
      <item>, OIB 78755598868</item>
      <item>, OIB 62612424147</item>
      <item>, OIB 69693144506</item>
      <item>, OIB 18683136487</item>
      <item>, OIB null</item>
      <item>, OIB 85821130368</item>
    </izvorni_sadrzaj>
    <derivirana_varijabla naziv="DomainObject.Predmet.SudioniciListNazivOIB_1">
      <item>, OIB 85821130368</item>
      <item>, OIB 29092582253</item>
      <item>, OIB null</item>
      <item>, OIB 55368811100</item>
      <item>, OIB 94141384086</item>
      <item>, OIB 78755598868</item>
      <item>, OIB 62612424147</item>
      <item>, OIB 69693144506</item>
      <item>, OIB 18683136487</item>
      <item>, OIB null</item>
      <item>, OIB 85821130368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>
      <item>Bože Guvo, OIB 55368811100, Smiljanićeva 2 Split</item>
    </izvorni_sadrzaj>
    <derivirana_varijabla naziv="DomainObject.Predmet.StecajniUpraviteljiListAddressOIB_1">
      <item>Bože Guvo, OIB 55368811100, Smiljanićeva 2 Split</item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2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Velimir Vuković</dc:creator>
  <cp:lastModifiedBy>Guvo Bože</cp:lastModifiedBy>
  <cp:revision>2</cp:revision>
  <cp:lastPrinted>2016-12-23T08:24:00Z</cp:lastPrinted>
  <dcterms:created xsi:type="dcterms:W3CDTF">2016-12-28T10:22:00Z</dcterms:created>
  <dcterms:modified xsi:type="dcterms:W3CDTF">2016-12-28T10:22:00Z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Novi sadržaj odluke</vt:lpwstr>
  </property>
  <property fmtid="{D5CDD505-2E9C-101B-9397-08002B2CF9AE}" pid="4" name="CC_coloring">
    <vt:bool>false</vt:bool>
  </property>
  <property fmtid="{D5CDD505-2E9C-101B-9397-08002B2CF9AE}" pid="5" name="BrojStranica">
    <vt:i4>4</vt:i4>
  </property>
</Properties>
</file>